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C3" w:rsidRPr="003044C3" w:rsidRDefault="003044C3" w:rsidP="00304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044C3" w:rsidRPr="003044C3" w:rsidRDefault="003044C3" w:rsidP="00304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Ревизионной комиссии Тасеевского района</w:t>
      </w:r>
    </w:p>
    <w:p w:rsidR="003044C3" w:rsidRPr="003044C3" w:rsidRDefault="003044C3" w:rsidP="00304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внешней проверки отчета об исполнении районного бюджета за </w:t>
      </w:r>
      <w:r w:rsidR="0059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30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года.</w:t>
      </w:r>
    </w:p>
    <w:p w:rsidR="00DF51FC" w:rsidRPr="003044C3" w:rsidRDefault="00DF51FC" w:rsidP="00304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асеево                                            </w:t>
      </w:r>
      <w:r w:rsidR="006A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71A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B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8461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2015г. </w:t>
      </w:r>
    </w:p>
    <w:p w:rsidR="00DF51FC" w:rsidRDefault="00DF51FC" w:rsidP="00304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4C3" w:rsidRPr="003044C3" w:rsidRDefault="003044C3" w:rsidP="00304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проведения экспертно-аналитического мероприятия:</w:t>
      </w:r>
    </w:p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C3" w:rsidRPr="003044C3" w:rsidRDefault="003044C3" w:rsidP="00611B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проведения внешней проверки отчета об исполнении  районного бюджета за </w:t>
      </w:r>
      <w:r w:rsidR="006A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8461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являются: пункт </w:t>
      </w:r>
      <w:r w:rsidR="008461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264</w:t>
      </w:r>
      <w:r w:rsidR="0084617A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статья 11 Положения о бюджетном процессе в Тасеевском районе, утвержденного решением Тасеевского районного Совета депутатов  от «20» июня 2012г.  № 15-17, план работы Ревизионной комиссии Тасеевского района на 2015 год, утвержденный распоряжением председателя Ревизионной комиссии от 25</w:t>
      </w:r>
      <w:proofErr w:type="gramEnd"/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2014 года № 2.</w:t>
      </w:r>
    </w:p>
    <w:p w:rsidR="003044C3" w:rsidRPr="003044C3" w:rsidRDefault="003044C3" w:rsidP="003044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44C3" w:rsidRPr="003044C3" w:rsidRDefault="003044C3" w:rsidP="003044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3044C3" w:rsidRPr="003044C3" w:rsidRDefault="003044C3" w:rsidP="00304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4C3" w:rsidRPr="003044C3" w:rsidRDefault="003044C3" w:rsidP="00304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Проведение внешней проверки отчета об исполнении районного бюджета  за </w:t>
      </w:r>
      <w:r w:rsidR="006A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Pr="003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года.</w:t>
      </w:r>
    </w:p>
    <w:p w:rsidR="003044C3" w:rsidRPr="003044C3" w:rsidRDefault="003044C3" w:rsidP="00304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4C3" w:rsidRPr="003044C3" w:rsidRDefault="003044C3" w:rsidP="003044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источники информации:</w:t>
      </w:r>
    </w:p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Отчет об исполнении районного бюджета за </w:t>
      </w:r>
      <w:r w:rsidR="006A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Pr="003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года, иные документы, представляемые одновременно с отчетом об исполнении бюджета и информация по запросам Ревизионной комиссии Тасеевского района.</w:t>
      </w:r>
    </w:p>
    <w:p w:rsidR="00DF51FC" w:rsidRDefault="00DF51FC" w:rsidP="00304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4C3" w:rsidRPr="003044C3" w:rsidRDefault="003044C3" w:rsidP="00304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проверки</w:t>
      </w:r>
    </w:p>
    <w:p w:rsidR="003044C3" w:rsidRPr="003044C3" w:rsidRDefault="003044C3" w:rsidP="00304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1.Исполнение бюджета за </w:t>
      </w:r>
      <w:r w:rsidR="006A4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месяцев</w:t>
      </w:r>
      <w:r w:rsidRPr="00304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2015 года </w:t>
      </w:r>
      <w:r w:rsidRPr="003044C3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по основным показателям</w:t>
      </w:r>
    </w:p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основании решений Тасеевского районного Совета депутатов от 24.12.2014г. №28-26, от 18.02.2015г. № 29-3,</w:t>
      </w:r>
      <w:r w:rsidR="0089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02.09.2015г. № 31-12 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районный бюджет </w:t>
      </w:r>
      <w:r w:rsidR="0089198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по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8919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89198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– </w:t>
      </w:r>
      <w:r w:rsidRPr="00304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91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37883754</w:t>
      </w:r>
      <w:r w:rsidRPr="00304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91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89198A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– </w:t>
      </w:r>
      <w:r w:rsidRPr="00304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91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04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91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04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91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04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891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304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91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919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4C3" w:rsidRPr="003044C3" w:rsidRDefault="0089198A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– 708854,71 рублей</w:t>
      </w:r>
      <w:r w:rsidR="003044C3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</w:t>
      </w:r>
      <w:r w:rsidR="0006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представленном 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6000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Тасеевского района </w:t>
      </w:r>
      <w:r w:rsidR="0006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отчете об исполнении районного бюджета за </w:t>
      </w:r>
      <w:r w:rsidR="0089198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06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года,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уточненного плана доходов на 2015 год в сумме </w:t>
      </w:r>
      <w:r w:rsidR="00521F8E">
        <w:rPr>
          <w:rFonts w:ascii="Times New Roman" w:eastAsia="Times New Roman" w:hAnsi="Times New Roman" w:cs="Times New Roman"/>
          <w:sz w:val="28"/>
          <w:szCs w:val="28"/>
          <w:lang w:eastAsia="ru-RU"/>
        </w:rPr>
        <w:t>450008145,75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не соответствуют бюджетной росписи по доходам по состоянию на 01.</w:t>
      </w:r>
      <w:r w:rsidR="00521F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0.2015г, утвержденн</w:t>
      </w:r>
      <w:r w:rsidR="0006000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6A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proofErr w:type="spellEnd"/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="00521F8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21F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.2015г. № </w:t>
      </w:r>
      <w:r w:rsidR="00521F8E">
        <w:rPr>
          <w:rFonts w:ascii="Times New Roman" w:eastAsia="Times New Roman" w:hAnsi="Times New Roman" w:cs="Times New Roman"/>
          <w:sz w:val="28"/>
          <w:szCs w:val="28"/>
          <w:lang w:eastAsia="ru-RU"/>
        </w:rPr>
        <w:t>31-12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="00521F8E">
        <w:rPr>
          <w:rFonts w:ascii="Times New Roman" w:eastAsia="Times New Roman" w:hAnsi="Times New Roman" w:cs="Times New Roman"/>
          <w:sz w:val="28"/>
          <w:szCs w:val="28"/>
          <w:lang w:eastAsia="ru-RU"/>
        </w:rPr>
        <w:t>12124391,0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Отклонение связано с </w:t>
      </w:r>
      <w:r w:rsidR="00AC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и </w:t>
      </w:r>
      <w:r w:rsidR="0012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 с резервного фонда Правительства Красноярского края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района по состоянию на 01.</w:t>
      </w:r>
      <w:r w:rsidR="00120C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AC58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E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E4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="009E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статьи 6 </w:t>
      </w:r>
      <w:r w:rsidR="009E43A4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9E43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43A4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43A4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proofErr w:type="spellEnd"/>
      <w:r w:rsidR="009E43A4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24.12.2014г. №28-26</w:t>
      </w:r>
      <w:r w:rsidR="009E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районном бюджете на 2015 год и плановый период 2016-2017 годов»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Сумма </w:t>
      </w:r>
      <w:r w:rsidR="0092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на 2015 год </w:t>
      </w:r>
      <w:r w:rsidR="009268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4E50">
        <w:rPr>
          <w:rFonts w:ascii="Times New Roman" w:eastAsia="Times New Roman" w:hAnsi="Times New Roman" w:cs="Times New Roman"/>
          <w:sz w:val="28"/>
          <w:szCs w:val="28"/>
          <w:lang w:eastAsia="ru-RU"/>
        </w:rPr>
        <w:t>450717000,46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не соответствует бюджетной росписи, утвержденной решением Тасеевского районного Совета депутатов от </w:t>
      </w:r>
      <w:r w:rsidR="00AA4E5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A4E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.2015г. № </w:t>
      </w:r>
      <w:r w:rsidR="00AA4E5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4E5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E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F40D80">
        <w:rPr>
          <w:rFonts w:ascii="Times New Roman" w:eastAsia="Times New Roman" w:hAnsi="Times New Roman" w:cs="Times New Roman"/>
          <w:sz w:val="28"/>
          <w:szCs w:val="28"/>
          <w:lang w:eastAsia="ru-RU"/>
        </w:rPr>
        <w:t>12124391,0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Бюджет сформирован с превышением расходов над доходами в сумме </w:t>
      </w:r>
      <w:r w:rsidR="00F40D80">
        <w:rPr>
          <w:rFonts w:ascii="Times New Roman" w:eastAsia="Times New Roman" w:hAnsi="Times New Roman" w:cs="Times New Roman"/>
          <w:sz w:val="28"/>
          <w:szCs w:val="28"/>
          <w:lang w:eastAsia="ru-RU"/>
        </w:rPr>
        <w:t>708854,71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составляет дефицит бюджета. </w:t>
      </w:r>
    </w:p>
    <w:p w:rsidR="0025660C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Данные изменения основных показателей бюджета на рассмотрение в Тасеевский районный Совет депутатов по состоянию на 01.</w:t>
      </w:r>
      <w:r w:rsidR="00F40D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0.2015 года администрацией </w:t>
      </w:r>
      <w:proofErr w:type="spellStart"/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proofErr w:type="spellEnd"/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 предоставлялись.    </w:t>
      </w:r>
    </w:p>
    <w:p w:rsidR="003044C3" w:rsidRPr="003044C3" w:rsidRDefault="00DF51FC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3044C3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40D8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3044C3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бюджет муниципального образования по доходам исполнен в сумме </w:t>
      </w:r>
      <w:r w:rsidR="003046FC">
        <w:rPr>
          <w:rFonts w:ascii="Times New Roman" w:eastAsia="Times New Roman" w:hAnsi="Times New Roman" w:cs="Times New Roman"/>
          <w:sz w:val="28"/>
          <w:szCs w:val="28"/>
          <w:lang w:eastAsia="ru-RU"/>
        </w:rPr>
        <w:t>335168365,92</w:t>
      </w:r>
      <w:r w:rsidR="003044C3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</w:t>
      </w:r>
      <w:r w:rsidR="00390977">
        <w:rPr>
          <w:rFonts w:ascii="Times New Roman" w:eastAsia="Times New Roman" w:hAnsi="Times New Roman" w:cs="Times New Roman"/>
          <w:sz w:val="28"/>
          <w:szCs w:val="28"/>
          <w:lang w:eastAsia="ru-RU"/>
        </w:rPr>
        <w:t>1850943,80</w:t>
      </w:r>
      <w:r w:rsidR="003044C3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3909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="003044C3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чем за аналогичный период 2014 года, или на </w:t>
      </w:r>
      <w:r w:rsidR="00390977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934D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09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44C3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годовых назначений, по расходам в сумме </w:t>
      </w:r>
      <w:r w:rsidR="00390977">
        <w:rPr>
          <w:rFonts w:ascii="Times New Roman" w:eastAsia="Times New Roman" w:hAnsi="Times New Roman" w:cs="Times New Roman"/>
          <w:sz w:val="28"/>
          <w:szCs w:val="28"/>
          <w:lang w:eastAsia="ru-RU"/>
        </w:rPr>
        <w:t>321840761,88</w:t>
      </w:r>
      <w:r w:rsidR="003044C3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 на </w:t>
      </w:r>
      <w:r w:rsidR="00390977">
        <w:rPr>
          <w:rFonts w:ascii="Times New Roman" w:eastAsia="Times New Roman" w:hAnsi="Times New Roman" w:cs="Times New Roman"/>
          <w:sz w:val="28"/>
          <w:szCs w:val="28"/>
          <w:lang w:eastAsia="ru-RU"/>
        </w:rPr>
        <w:t>17287705,18</w:t>
      </w:r>
      <w:r w:rsidR="003044C3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 меньше чем за аналогичный период 2014 года, или на </w:t>
      </w:r>
      <w:r w:rsidR="00390977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934D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09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44C3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 от годовых назначений.</w:t>
      </w:r>
      <w:proofErr w:type="gramEnd"/>
    </w:p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Районный бюджет за </w:t>
      </w:r>
      <w:r w:rsidR="00390977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исполнен с </w:t>
      </w:r>
      <w:proofErr w:type="spellStart"/>
      <w:r w:rsidR="00390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фицитом</w:t>
      </w:r>
      <w:proofErr w:type="spellEnd"/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размере </w:t>
      </w:r>
      <w:r w:rsidR="00390977">
        <w:rPr>
          <w:rFonts w:ascii="Times New Roman" w:eastAsia="Times New Roman" w:hAnsi="Times New Roman" w:cs="Times New Roman"/>
          <w:sz w:val="28"/>
          <w:szCs w:val="28"/>
          <w:lang w:eastAsia="ru-RU"/>
        </w:rPr>
        <w:t>13327604,04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2.Контрольно-аналитическая оценка исполнения бюджета</w:t>
      </w:r>
    </w:p>
    <w:p w:rsidR="003044C3" w:rsidRPr="003044C3" w:rsidRDefault="003044C3" w:rsidP="003044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3044C3" w:rsidRPr="003044C3" w:rsidRDefault="003044C3" w:rsidP="00304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2.1. Анализ исполнения доходной части бюджета</w:t>
      </w:r>
    </w:p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Доходы районного бюджета за </w:t>
      </w:r>
      <w:r w:rsidR="00390977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 года сформированы за счет налоговых и неналоговых доходов, а также за счет финансовой помощи из краевого бюджета.</w:t>
      </w:r>
    </w:p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собственных доходов (налоговых, неналоговых доходов и доходов от предпринимательской деятельности) в районный бюджет составили </w:t>
      </w:r>
      <w:r w:rsidR="00390977">
        <w:rPr>
          <w:rFonts w:ascii="Times New Roman" w:eastAsia="Times New Roman" w:hAnsi="Times New Roman" w:cs="Times New Roman"/>
          <w:sz w:val="28"/>
          <w:szCs w:val="28"/>
          <w:lang w:eastAsia="ru-RU"/>
        </w:rPr>
        <w:t>21362850,29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уменьшились в 2,</w:t>
      </w:r>
      <w:r w:rsidR="003E1F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от исполнения бюджета аналогичного периода 2014 года, на </w:t>
      </w:r>
      <w:r w:rsidR="0027012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3E1F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70126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3E1F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012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3E1F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012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Исполнение составило </w:t>
      </w:r>
      <w:r w:rsidR="00270126">
        <w:rPr>
          <w:rFonts w:ascii="Times New Roman" w:eastAsia="Times New Roman" w:hAnsi="Times New Roman" w:cs="Times New Roman"/>
          <w:sz w:val="28"/>
          <w:szCs w:val="28"/>
          <w:lang w:eastAsia="ru-RU"/>
        </w:rPr>
        <w:t>65,0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 к плановым назначениям.</w:t>
      </w:r>
    </w:p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из краевого бюджета составили в сумме </w:t>
      </w:r>
      <w:r w:rsidR="005C713E">
        <w:rPr>
          <w:rFonts w:ascii="Times New Roman" w:eastAsia="Times New Roman" w:hAnsi="Times New Roman" w:cs="Times New Roman"/>
          <w:sz w:val="28"/>
          <w:szCs w:val="28"/>
          <w:lang w:eastAsia="ru-RU"/>
        </w:rPr>
        <w:t>313805515,63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</w:t>
      </w:r>
      <w:r w:rsidR="005C713E">
        <w:rPr>
          <w:rFonts w:ascii="Times New Roman" w:eastAsia="Times New Roman" w:hAnsi="Times New Roman" w:cs="Times New Roman"/>
          <w:sz w:val="28"/>
          <w:szCs w:val="28"/>
          <w:lang w:eastAsia="ru-RU"/>
        </w:rPr>
        <w:t>33890579,55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DB53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2014 года, или 9</w:t>
      </w:r>
      <w:r w:rsidR="00DB53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51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 в общем объеме доходов районного бюджета</w:t>
      </w:r>
      <w:r w:rsidR="00DB5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3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обственные доходы в общем объеме доходов районного бюджета</w:t>
      </w:r>
      <w:r w:rsidR="00DF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328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</w:t>
      </w:r>
      <w:r w:rsidR="00DB53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5328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51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5328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2,</w:t>
      </w:r>
      <w:r w:rsidR="00DF51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меньше чем в 2014 году.</w:t>
      </w:r>
    </w:p>
    <w:p w:rsidR="00D82E91" w:rsidRDefault="00D82E91" w:rsidP="00611B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C3" w:rsidRPr="003044C3" w:rsidRDefault="003044C3" w:rsidP="00611B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доходов районного бюджета за </w:t>
      </w:r>
      <w:r w:rsidR="00DF51FC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показано в таблице №1.</w:t>
      </w:r>
    </w:p>
    <w:p w:rsidR="009E43A4" w:rsidRDefault="009E43A4" w:rsidP="003044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3A4" w:rsidRDefault="009E43A4" w:rsidP="003044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3A4" w:rsidRDefault="009E43A4" w:rsidP="003044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4C3" w:rsidRPr="003044C3" w:rsidRDefault="003044C3" w:rsidP="003044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Таблица № 1  </w:t>
      </w:r>
    </w:p>
    <w:p w:rsidR="00DF51FC" w:rsidRDefault="00DF51FC" w:rsidP="00304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4C3" w:rsidRDefault="003044C3" w:rsidP="00304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доходов районного бюджета за </w:t>
      </w:r>
      <w:r w:rsidR="00DF5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30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года</w:t>
      </w:r>
    </w:p>
    <w:p w:rsidR="003044C3" w:rsidRPr="003044C3" w:rsidRDefault="003044C3" w:rsidP="00304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304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620"/>
        <w:gridCol w:w="1526"/>
        <w:gridCol w:w="1541"/>
        <w:gridCol w:w="816"/>
      </w:tblGrid>
      <w:tr w:rsidR="003044C3" w:rsidRPr="003044C3" w:rsidTr="003044C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плановые назначения на отчетный период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044C3" w:rsidRPr="003044C3" w:rsidTr="006640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32855302,96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21362850,29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-11492452,67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65,0</w:t>
            </w:r>
          </w:p>
        </w:tc>
      </w:tr>
      <w:tr w:rsidR="003044C3" w:rsidRPr="003044C3" w:rsidTr="006640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22636747,0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14992683,32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-6831012,32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66,2</w:t>
            </w:r>
          </w:p>
        </w:tc>
      </w:tr>
      <w:tr w:rsidR="003044C3" w:rsidRPr="003044C3" w:rsidTr="006640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55075,58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-18524,42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3044C3" w:rsidRPr="003044C3" w:rsidTr="006640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16569200,0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9756712,10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-6812487,90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3044C3" w:rsidRPr="003044C3" w:rsidTr="006640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24867,0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21470,11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-3396,89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3044C3" w:rsidRPr="003044C3" w:rsidTr="006640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4658700,0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4138151,63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-520548,37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3044C3" w:rsidRPr="003044C3" w:rsidTr="006640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3744609,56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-685490,44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</w:tr>
      <w:tr w:rsidR="003044C3" w:rsidRPr="003044C3" w:rsidTr="006640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393542,07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167442,07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</w:tr>
      <w:tr w:rsidR="003044C3" w:rsidRPr="003044C3" w:rsidTr="006640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-налог, взимаемый в связи с применением патентной системы налогообложения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044C3" w:rsidRPr="003044C3" w:rsidTr="006640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1309380,0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1021273,90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-288106,10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3044C3" w:rsidRPr="003044C3" w:rsidTr="006640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044C3" w:rsidRPr="003044C3" w:rsidTr="006640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10218555,96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6370166,97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-3848388,99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62,3</w:t>
            </w:r>
          </w:p>
        </w:tc>
      </w:tr>
      <w:tr w:rsidR="003044C3" w:rsidRPr="003044C3" w:rsidTr="006640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4598400,0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3800264,93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-798135,07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3044C3" w:rsidRPr="003044C3" w:rsidTr="006640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арендная плата за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2049069,81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-450930,19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</w:tr>
      <w:tr w:rsidR="003044C3" w:rsidRPr="003044C3" w:rsidTr="006640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2098400,0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1751195,12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-347204,88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3044C3" w:rsidRPr="003044C3" w:rsidTr="006640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242590,0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172949,85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-69640,15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3044C3" w:rsidRPr="003044C3" w:rsidTr="006640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1327500,0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958639,91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-381827,89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</w:tr>
      <w:tr w:rsidR="003044C3" w:rsidRPr="003044C3" w:rsidTr="006640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3378065,96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473932,11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-2904139,85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3044C3" w:rsidRPr="003044C3" w:rsidTr="006640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3300065,96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90748,40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-3209317,56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3044C3" w:rsidRPr="003044C3" w:rsidTr="006640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383183,71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305183,71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491,3</w:t>
            </w:r>
          </w:p>
        </w:tc>
      </w:tr>
      <w:tr w:rsidR="003044C3" w:rsidRPr="003044C3" w:rsidTr="006640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672000,0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689967,26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17967,26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3044C3" w:rsidRPr="003044C3" w:rsidTr="006640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274412,91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274412,91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044C3" w:rsidRPr="003044C3" w:rsidTr="006640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417152842,79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313805515,63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-103347327,16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737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  <w:r w:rsidR="007376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,2</w:t>
            </w:r>
          </w:p>
        </w:tc>
      </w:tr>
      <w:tr w:rsidR="003044C3" w:rsidRPr="003044C3" w:rsidTr="006640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3" w:rsidRPr="003044C3" w:rsidRDefault="003044C3" w:rsidP="0030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450008145,75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012E95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335168365,92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-114839779,83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C3" w:rsidRPr="003044C3" w:rsidRDefault="0099256A" w:rsidP="00012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74,5</w:t>
            </w:r>
          </w:p>
        </w:tc>
      </w:tr>
    </w:tbl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собственных доходах районного бюджета </w:t>
      </w:r>
      <w:r w:rsidRPr="0030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налоговые 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составили  </w:t>
      </w:r>
      <w:r w:rsidR="0073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14992683,32 </w:t>
      </w:r>
      <w:r w:rsidRPr="002E68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AC6948">
        <w:rPr>
          <w:rFonts w:ascii="Times New Roman" w:eastAsia="Times New Roman" w:hAnsi="Times New Roman" w:cs="Times New Roman"/>
          <w:sz w:val="28"/>
          <w:szCs w:val="28"/>
          <w:lang w:eastAsia="ru-RU"/>
        </w:rPr>
        <w:t>35350358,83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в 3,</w:t>
      </w:r>
      <w:r w:rsidR="00AC69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меньше аналогичного периода 2014 года. Исполнение бюджетных назначений по году составили </w:t>
      </w:r>
      <w:r w:rsidR="00AC6948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2E68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69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Наибольший удельный вес в структуре собственных доходов бюджета занимает налог на доходы физических лиц, поступивший в 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сумме </w:t>
      </w:r>
      <w:r w:rsidR="00AC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9756712,10 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или 45</w:t>
      </w:r>
      <w:r w:rsidR="00AC6948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собственных доходов. Выполнение плана по этому виду налога составило </w:t>
      </w:r>
      <w:r w:rsidR="00AC6948">
        <w:rPr>
          <w:rFonts w:ascii="Times New Roman" w:eastAsia="Times New Roman" w:hAnsi="Times New Roman" w:cs="Times New Roman"/>
          <w:sz w:val="28"/>
          <w:szCs w:val="28"/>
          <w:lang w:eastAsia="ru-RU"/>
        </w:rPr>
        <w:t>58,9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  </w:t>
      </w:r>
    </w:p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Налог на совокупный доход увеличился по сравнению с аналогичным периодом 2014 года на </w:t>
      </w:r>
      <w:r w:rsidR="00AC6948">
        <w:rPr>
          <w:rFonts w:ascii="Times New Roman" w:eastAsia="Times New Roman" w:hAnsi="Times New Roman" w:cs="Times New Roman"/>
          <w:sz w:val="28"/>
          <w:szCs w:val="28"/>
          <w:lang w:eastAsia="ru-RU"/>
        </w:rPr>
        <w:t>446777,80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составил в сумме </w:t>
      </w:r>
      <w:r w:rsidR="00AC6948">
        <w:rPr>
          <w:rFonts w:ascii="Times New Roman" w:eastAsia="Times New Roman" w:hAnsi="Times New Roman" w:cs="Times New Roman"/>
          <w:sz w:val="28"/>
          <w:szCs w:val="28"/>
          <w:lang w:eastAsia="ru-RU"/>
        </w:rPr>
        <w:t>4138151,63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</w:t>
      </w:r>
      <w:r w:rsidR="002E68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69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68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собственных доходов.</w:t>
      </w:r>
    </w:p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Удельный вес остальных доходов незначителен:</w:t>
      </w:r>
    </w:p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государственная пошлина – </w:t>
      </w:r>
      <w:r w:rsidR="00815E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51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налог на прибыль организаций – 0,2 %;</w:t>
      </w:r>
    </w:p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акцизы по подакцизным товарам – 0,1 %.</w:t>
      </w:r>
    </w:p>
    <w:p w:rsidR="003044C3" w:rsidRPr="003044C3" w:rsidRDefault="003044C3" w:rsidP="00B907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Неналоговые доходы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 возросли в 2,</w:t>
      </w:r>
      <w:r w:rsidR="002551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="0025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2014 годом 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 </w:t>
      </w:r>
      <w:r w:rsidR="002551B6">
        <w:rPr>
          <w:rFonts w:ascii="Times New Roman" w:eastAsia="Times New Roman" w:hAnsi="Times New Roman" w:cs="Times New Roman"/>
          <w:sz w:val="28"/>
          <w:szCs w:val="28"/>
          <w:lang w:eastAsia="ru-RU"/>
        </w:rPr>
        <w:t>6370166,97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Выполнение плана по этому виду доходов составили </w:t>
      </w:r>
      <w:r w:rsidR="002551B6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51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бюджетных назначений.</w:t>
      </w:r>
    </w:p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Наибольший удельный вес в неналоговых доходах составили доходы от использования имущества, находящегося в государственной и муниципальной собственности, поступившие в сумме </w:t>
      </w:r>
      <w:r w:rsidR="00843595">
        <w:rPr>
          <w:rFonts w:ascii="Times New Roman" w:eastAsia="Times New Roman" w:hAnsi="Times New Roman" w:cs="Times New Roman"/>
          <w:sz w:val="28"/>
          <w:szCs w:val="28"/>
          <w:lang w:eastAsia="ru-RU"/>
        </w:rPr>
        <w:t>3800264,93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84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вид дохода возрос в 2,7 раза по сравнению с аналогичным периодом 2014 года.</w:t>
      </w:r>
    </w:p>
    <w:p w:rsidR="003E626F" w:rsidRPr="003E626F" w:rsidRDefault="003E626F" w:rsidP="003E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оказания платных услуг и компенсации затрат государства составили </w:t>
      </w:r>
      <w:r w:rsidR="00843595">
        <w:rPr>
          <w:rFonts w:ascii="Times New Roman" w:eastAsia="Times New Roman" w:hAnsi="Times New Roman" w:cs="Times New Roman"/>
          <w:sz w:val="28"/>
          <w:szCs w:val="28"/>
          <w:lang w:eastAsia="ru-RU"/>
        </w:rPr>
        <w:t>958639,91</w:t>
      </w:r>
      <w:r w:rsidRPr="003E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43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67199,56 рублей меньше, чем за аналогичный период 2014 года.</w:t>
      </w:r>
      <w:r w:rsidRPr="003E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4C3" w:rsidRPr="003044C3" w:rsidRDefault="003044C3" w:rsidP="003E6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в виде полученных штрафов</w:t>
      </w:r>
      <w:r w:rsidR="0084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собраны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843595">
        <w:rPr>
          <w:rFonts w:ascii="Times New Roman" w:eastAsia="Times New Roman" w:hAnsi="Times New Roman" w:cs="Times New Roman"/>
          <w:sz w:val="28"/>
          <w:szCs w:val="28"/>
          <w:lang w:eastAsia="ru-RU"/>
        </w:rPr>
        <w:t>689967,26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43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 раза больше аналогичного периода 2014 года.</w:t>
      </w:r>
    </w:p>
    <w:p w:rsidR="00D92EB0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Доходы от продажи материальных и нематериальных активов </w:t>
      </w:r>
      <w:r w:rsidR="00F26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собраны в сумме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473932,11 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4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F2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</w:t>
      </w:r>
      <w:r w:rsidR="00843595">
        <w:rPr>
          <w:rFonts w:ascii="Times New Roman" w:eastAsia="Times New Roman" w:hAnsi="Times New Roman" w:cs="Times New Roman"/>
          <w:sz w:val="28"/>
          <w:szCs w:val="28"/>
          <w:lang w:eastAsia="ru-RU"/>
        </w:rPr>
        <w:t>14 % от выполнения плана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="00D9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044C3" w:rsidRDefault="00D92EB0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044C3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Платежи при пользовании природными ресурсами составили </w:t>
      </w:r>
      <w:r w:rsidR="003E62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72949</w:t>
      </w:r>
      <w:r w:rsidR="003E6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3044C3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41356,65 рублей больше аналогичного периода 2014 года.</w:t>
      </w:r>
    </w:p>
    <w:p w:rsidR="003E626F" w:rsidRPr="003044C3" w:rsidRDefault="003E626F" w:rsidP="003E6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неналоговые доходы составили </w:t>
      </w:r>
      <w:r w:rsidR="00D92EB0">
        <w:rPr>
          <w:rFonts w:ascii="Times New Roman" w:eastAsia="Times New Roman" w:hAnsi="Times New Roman" w:cs="Times New Roman"/>
          <w:sz w:val="28"/>
          <w:szCs w:val="28"/>
          <w:lang w:eastAsia="ru-RU"/>
        </w:rPr>
        <w:t>274412,91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D92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127410,47 рублей невыясненные платежи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Безвозмездные поступления в районный бюджет по  отчету составили   </w:t>
      </w:r>
      <w:r w:rsidR="00D92EB0">
        <w:rPr>
          <w:rFonts w:ascii="Times New Roman" w:eastAsia="Times New Roman" w:hAnsi="Times New Roman" w:cs="Times New Roman"/>
          <w:sz w:val="28"/>
          <w:szCs w:val="28"/>
          <w:lang w:eastAsia="ru-RU"/>
        </w:rPr>
        <w:t>313805515,63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</w:t>
      </w:r>
      <w:r w:rsidR="00D92EB0">
        <w:rPr>
          <w:rFonts w:ascii="Times New Roman" w:eastAsia="Times New Roman" w:hAnsi="Times New Roman" w:cs="Times New Roman"/>
          <w:sz w:val="28"/>
          <w:szCs w:val="28"/>
          <w:lang w:eastAsia="ru-RU"/>
        </w:rPr>
        <w:t>33890579,55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3E62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аналогичного периода 2014 года, что составляет </w:t>
      </w:r>
      <w:r w:rsidR="00D92E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62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2E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62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бюджетных назначений по году.</w:t>
      </w:r>
    </w:p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4C3" w:rsidRPr="003044C3" w:rsidRDefault="003044C3" w:rsidP="00304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2.1.1. Приватизация муниципального имущества</w:t>
      </w:r>
    </w:p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B0" w:rsidRPr="00F26726" w:rsidRDefault="003044C3" w:rsidP="00D92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Доходов от продажи материальных и нематериальных активов за </w:t>
      </w:r>
      <w:r w:rsidR="00D92EB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поступило в сумме </w:t>
      </w:r>
      <w:r w:rsidR="00D92EB0">
        <w:rPr>
          <w:rFonts w:ascii="Times New Roman" w:eastAsia="Times New Roman" w:hAnsi="Times New Roman" w:cs="Times New Roman"/>
          <w:sz w:val="28"/>
          <w:szCs w:val="28"/>
          <w:lang w:eastAsia="ru-RU"/>
        </w:rPr>
        <w:t>473932,11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виде поступившей суммы от  приватизации муниципального имущества плана  2014 года – 90748,40 рублей и от продажи земельных участков, государственная собственность на которые не разграничена и которые расположены в границах поселений –</w:t>
      </w:r>
      <w:r w:rsidR="00D92EB0">
        <w:rPr>
          <w:rFonts w:ascii="Times New Roman" w:eastAsia="Times New Roman" w:hAnsi="Times New Roman" w:cs="Times New Roman"/>
          <w:sz w:val="28"/>
          <w:szCs w:val="28"/>
          <w:lang w:eastAsia="ru-RU"/>
        </w:rPr>
        <w:t>383183,71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D92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2EB0" w:rsidRPr="00D9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3A4" w:rsidRDefault="009E43A4" w:rsidP="00304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3A4" w:rsidRDefault="009E43A4" w:rsidP="00304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3A4" w:rsidRDefault="009E43A4" w:rsidP="00304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3A4" w:rsidRDefault="009E43A4" w:rsidP="00304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4C3" w:rsidRPr="003044C3" w:rsidRDefault="003044C3" w:rsidP="00304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2.1.2. Арендная плата</w:t>
      </w:r>
    </w:p>
    <w:p w:rsidR="003044C3" w:rsidRPr="003044C3" w:rsidRDefault="003044C3" w:rsidP="00304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4C3" w:rsidRPr="003044C3" w:rsidRDefault="00D92EB0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044C3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 доходов от сдачи в аренду имущества, находящегося в государственной и муниципальной собственности составили </w:t>
      </w:r>
      <w:r w:rsidR="003E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3800264,93 </w:t>
      </w:r>
      <w:r w:rsidR="003044C3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исполнены  на </w:t>
      </w:r>
      <w:r w:rsidR="003E15A7">
        <w:rPr>
          <w:rFonts w:ascii="Times New Roman" w:eastAsia="Times New Roman" w:hAnsi="Times New Roman" w:cs="Times New Roman"/>
          <w:sz w:val="28"/>
          <w:szCs w:val="28"/>
          <w:lang w:eastAsia="ru-RU"/>
        </w:rPr>
        <w:t>82,6</w:t>
      </w:r>
      <w:r w:rsidR="003044C3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годовых назначений.        </w:t>
      </w:r>
    </w:p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Основой формирования данного вида доходов послужило собираемость доходов, получаемых в виде арендной платы за земельные участки, а также средств от продажи права на заключение договоров аренды указанных земельных участков в сумме </w:t>
      </w:r>
      <w:r w:rsidR="0025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2049069,81 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или </w:t>
      </w:r>
      <w:r w:rsidR="002566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4D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при плане на год. </w:t>
      </w:r>
    </w:p>
    <w:p w:rsidR="003044C3" w:rsidRP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Доходы от аренды муниципального имущества (здания, помещения) при плановом назначении за год </w:t>
      </w:r>
      <w:r w:rsidR="00D04DA8">
        <w:rPr>
          <w:rFonts w:ascii="Times New Roman" w:eastAsia="Times New Roman" w:hAnsi="Times New Roman" w:cs="Times New Roman"/>
          <w:sz w:val="28"/>
          <w:szCs w:val="28"/>
          <w:lang w:eastAsia="ru-RU"/>
        </w:rPr>
        <w:t>2098400,0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поступления составили </w:t>
      </w:r>
      <w:r w:rsidR="0025660C">
        <w:rPr>
          <w:rFonts w:ascii="Times New Roman" w:eastAsia="Times New Roman" w:hAnsi="Times New Roman" w:cs="Times New Roman"/>
          <w:sz w:val="28"/>
          <w:szCs w:val="28"/>
          <w:lang w:eastAsia="ru-RU"/>
        </w:rPr>
        <w:t>1751195,12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</w:t>
      </w:r>
      <w:r w:rsidR="00D04D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566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4D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66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04DA8" w:rsidRDefault="00D04DA8" w:rsidP="00304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34C" w:rsidRPr="003044C3" w:rsidRDefault="0044334C" w:rsidP="00443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Исполнение расходной части районного бюджета</w:t>
      </w:r>
    </w:p>
    <w:p w:rsidR="0044334C" w:rsidRPr="003044C3" w:rsidRDefault="0044334C" w:rsidP="0044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4C" w:rsidRPr="003044C3" w:rsidRDefault="0044334C" w:rsidP="0044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Расходы районного бюджета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исполнены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321840761,88 рублей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17277520,30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меньше аналогичного периода 2014 года,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71,4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плановым назначениям за год, что подтверждается данными таблицы № 2.</w:t>
      </w:r>
    </w:p>
    <w:p w:rsidR="0044334C" w:rsidRPr="003044C3" w:rsidRDefault="0044334C" w:rsidP="004433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</w:p>
    <w:p w:rsidR="0044334C" w:rsidRPr="003044C3" w:rsidRDefault="0044334C" w:rsidP="00443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</w:t>
      </w:r>
      <w:r w:rsidR="003E0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расходной части районного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</w:t>
      </w:r>
      <w:r w:rsidRPr="0030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года</w:t>
      </w:r>
    </w:p>
    <w:p w:rsidR="0044334C" w:rsidRPr="003044C3" w:rsidRDefault="0044334C" w:rsidP="00443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8"/>
        <w:gridCol w:w="634"/>
        <w:gridCol w:w="1418"/>
        <w:gridCol w:w="1417"/>
        <w:gridCol w:w="1559"/>
        <w:gridCol w:w="709"/>
        <w:gridCol w:w="816"/>
      </w:tblGrid>
      <w:tr w:rsidR="0044334C" w:rsidRPr="003044C3" w:rsidTr="00211823"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видов расходов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структуре расходов</w:t>
            </w:r>
          </w:p>
        </w:tc>
      </w:tr>
      <w:tr w:rsidR="0044334C" w:rsidRPr="003044C3" w:rsidTr="00211823"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34C" w:rsidRPr="003044C3" w:rsidTr="00211823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34143955,12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24448912,52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AD68E6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225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-9695042,60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</w:tr>
      <w:tr w:rsidR="0044334C" w:rsidRPr="003044C3" w:rsidTr="00211823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оборона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265080,0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225D79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44334C" w:rsidRPr="003044C3" w:rsidTr="00211823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1913524,28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1363311,86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225D79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-550212,42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44334C" w:rsidRPr="003044C3" w:rsidTr="00211823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24722189,32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18059925,73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225D79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-6662263,59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44334C" w:rsidRPr="003044C3" w:rsidTr="00211823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20881030,48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11612790,38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225D79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-9268240,10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44334C" w:rsidRPr="003044C3" w:rsidTr="00211823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814081,32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225D79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-814081,32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4334C" w:rsidRPr="003044C3" w:rsidTr="00211823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255201254,58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184301335,25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225D79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-70899919,33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44334C" w:rsidRPr="003044C3" w:rsidTr="00211823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20129353,19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17428921,79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225D79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-2700431,40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44334C" w:rsidRPr="003044C3" w:rsidTr="00211823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Здравоохранение 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99866,08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225D79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-133,92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4334C" w:rsidRPr="003044C3" w:rsidTr="00211823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54708353,70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39235890,16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225D79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-15472463,54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44334C" w:rsidRPr="003044C3" w:rsidTr="00211823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1090047,64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225D79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-450452,36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44334C" w:rsidRPr="003044C3" w:rsidTr="00211823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20342,47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20342,47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225D79" w:rsidRDefault="0044334C" w:rsidP="0021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4334C" w:rsidRPr="003044C3" w:rsidTr="00211823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36201216,0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23914338,0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225D79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-12286878,0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44334C" w:rsidRPr="003044C3" w:rsidTr="00211823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450717000,46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321840761,88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225D79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-128876238,58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</w:tbl>
    <w:p w:rsidR="0044334C" w:rsidRPr="003044C3" w:rsidRDefault="0044334C" w:rsidP="0044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4C" w:rsidRPr="003044C3" w:rsidRDefault="003E01F9" w:rsidP="0044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4433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неисполнения расходов составила </w:t>
      </w:r>
      <w:r w:rsidR="0044334C" w:rsidRPr="00A136E2">
        <w:rPr>
          <w:rFonts w:ascii="Times New Roman" w:eastAsia="Times New Roman" w:hAnsi="Times New Roman" w:cs="Times New Roman"/>
          <w:sz w:val="28"/>
          <w:szCs w:val="28"/>
          <w:lang w:eastAsia="ru-RU"/>
        </w:rPr>
        <w:t>128876238,58</w:t>
      </w:r>
      <w:r w:rsidR="004433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из них:</w:t>
      </w:r>
      <w:r w:rsidR="0044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3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44334C" w:rsidRPr="00A136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70899919,33</w:t>
      </w:r>
      <w:r w:rsidR="0044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 w:rsidR="004433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блей,  социальная политика – </w:t>
      </w:r>
      <w:r w:rsidR="0044334C" w:rsidRPr="00A136E2">
        <w:rPr>
          <w:rFonts w:ascii="Times New Roman" w:eastAsia="Times New Roman" w:hAnsi="Times New Roman" w:cs="Times New Roman"/>
          <w:sz w:val="28"/>
          <w:szCs w:val="28"/>
          <w:lang w:eastAsia="ru-RU"/>
        </w:rPr>
        <w:t>15472463,54</w:t>
      </w:r>
      <w:r w:rsidR="004433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межбюджетные трансферты – </w:t>
      </w:r>
      <w:r w:rsidR="0044334C" w:rsidRPr="00A136E2">
        <w:rPr>
          <w:rFonts w:ascii="Times New Roman" w:eastAsia="Times New Roman" w:hAnsi="Times New Roman" w:cs="Times New Roman"/>
          <w:sz w:val="28"/>
          <w:szCs w:val="28"/>
          <w:lang w:eastAsia="ru-RU"/>
        </w:rPr>
        <w:t>12286878,0</w:t>
      </w:r>
      <w:r w:rsidR="004433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433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33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3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общегосударственные вопросы </w:t>
      </w:r>
      <w:r w:rsidR="0044334C" w:rsidRPr="00A136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9695042,60</w:t>
      </w:r>
      <w:r w:rsidR="0044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3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жилищно-коммунальное хозяйство – </w:t>
      </w:r>
      <w:r w:rsidR="0044334C" w:rsidRPr="00A136E2">
        <w:rPr>
          <w:rFonts w:ascii="Times New Roman" w:eastAsia="Times New Roman" w:hAnsi="Times New Roman" w:cs="Times New Roman"/>
          <w:sz w:val="28"/>
          <w:szCs w:val="28"/>
          <w:lang w:eastAsia="ru-RU"/>
        </w:rPr>
        <w:t>9268240,10</w:t>
      </w:r>
      <w:r w:rsidR="0044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3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="0044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3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экономика – </w:t>
      </w:r>
      <w:r w:rsidR="0044334C" w:rsidRPr="00A136E2">
        <w:rPr>
          <w:rFonts w:ascii="Times New Roman" w:eastAsia="Times New Roman" w:hAnsi="Times New Roman" w:cs="Times New Roman"/>
          <w:sz w:val="28"/>
          <w:szCs w:val="28"/>
          <w:lang w:eastAsia="ru-RU"/>
        </w:rPr>
        <w:t>6662263,59</w:t>
      </w:r>
      <w:r w:rsidR="0044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3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кинематография и средства массовой информации – </w:t>
      </w:r>
      <w:r w:rsidR="0044334C" w:rsidRPr="00A136E2">
        <w:rPr>
          <w:rFonts w:ascii="Times New Roman" w:eastAsia="Times New Roman" w:hAnsi="Times New Roman" w:cs="Times New Roman"/>
          <w:sz w:val="28"/>
          <w:szCs w:val="28"/>
          <w:lang w:eastAsia="ru-RU"/>
        </w:rPr>
        <w:t>2700431,40</w:t>
      </w:r>
      <w:r w:rsidR="0044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3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="0044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окружающей среды - </w:t>
      </w:r>
      <w:r w:rsidR="0044334C" w:rsidRPr="00A136E2">
        <w:rPr>
          <w:rFonts w:ascii="Times New Roman" w:eastAsia="Times New Roman" w:hAnsi="Times New Roman" w:cs="Times New Roman"/>
          <w:sz w:val="28"/>
          <w:szCs w:val="28"/>
          <w:lang w:eastAsia="ru-RU"/>
        </w:rPr>
        <w:t>814081,32</w:t>
      </w:r>
      <w:r w:rsidR="0044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44334C" w:rsidRPr="00A13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</w:t>
      </w:r>
      <w:r w:rsidR="004433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– </w:t>
      </w:r>
      <w:r w:rsidR="0044334C" w:rsidRPr="00A136E2">
        <w:rPr>
          <w:rFonts w:ascii="Times New Roman" w:eastAsia="Times New Roman" w:hAnsi="Times New Roman" w:cs="Times New Roman"/>
          <w:sz w:val="28"/>
          <w:szCs w:val="28"/>
          <w:lang w:eastAsia="ru-RU"/>
        </w:rPr>
        <w:t>550212,42</w:t>
      </w:r>
      <w:r w:rsidR="004433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44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3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–  </w:t>
      </w:r>
      <w:r w:rsidR="0044334C" w:rsidRPr="00A136E2">
        <w:rPr>
          <w:rFonts w:ascii="Times New Roman" w:eastAsia="Times New Roman" w:hAnsi="Times New Roman" w:cs="Times New Roman"/>
          <w:sz w:val="28"/>
          <w:szCs w:val="28"/>
          <w:lang w:eastAsia="ru-RU"/>
        </w:rPr>
        <w:t>450452,36</w:t>
      </w:r>
      <w:r w:rsidR="0044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3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культура,  национальная оборона – </w:t>
      </w:r>
      <w:r w:rsidR="0044334C" w:rsidRPr="00A136E2">
        <w:rPr>
          <w:rFonts w:ascii="Times New Roman" w:eastAsia="Times New Roman" w:hAnsi="Times New Roman" w:cs="Times New Roman"/>
          <w:sz w:val="28"/>
          <w:szCs w:val="28"/>
          <w:lang w:eastAsia="ru-RU"/>
        </w:rPr>
        <w:t>76120,0</w:t>
      </w:r>
      <w:r w:rsidR="004433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44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3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здравоохранение – </w:t>
      </w:r>
      <w:r w:rsidR="0044334C" w:rsidRPr="00A136E2">
        <w:rPr>
          <w:rFonts w:ascii="Times New Roman" w:eastAsia="Times New Roman" w:hAnsi="Times New Roman" w:cs="Times New Roman"/>
          <w:sz w:val="28"/>
          <w:szCs w:val="28"/>
          <w:lang w:eastAsia="ru-RU"/>
        </w:rPr>
        <w:t>133,92</w:t>
      </w:r>
      <w:r w:rsidR="004433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proofErr w:type="gramEnd"/>
    </w:p>
    <w:p w:rsidR="0044334C" w:rsidRPr="003044C3" w:rsidRDefault="0044334C" w:rsidP="0044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Исполнение бюджета по главным распорядителям бюджета колеблется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55,6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по разделу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илищно-коммунальное хозяйство»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по разделу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4334C" w:rsidRDefault="0044334C" w:rsidP="0044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расходов бюджета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значительная часть бюджетных средств направлялась на финансирование расходов образования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57,3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%, социальная политика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E43A4" w:rsidRDefault="0044334C" w:rsidP="00443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отчете об исполнении районного бюджета за 9 месяцев 2015 года сформирован новый раздел 0600 «Охрана окружающей среды». </w:t>
      </w:r>
    </w:p>
    <w:p w:rsidR="0044334C" w:rsidRPr="003044C3" w:rsidRDefault="0044334C" w:rsidP="00443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структуру расходов на утверждение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 представлялись.</w:t>
      </w:r>
    </w:p>
    <w:p w:rsidR="0044334C" w:rsidRPr="003044C3" w:rsidRDefault="0044334C" w:rsidP="0044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34C" w:rsidRPr="003044C3" w:rsidRDefault="0044334C" w:rsidP="00443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2.2.1. Анализ муниципальных программ</w:t>
      </w:r>
    </w:p>
    <w:p w:rsidR="0044334C" w:rsidRPr="003044C3" w:rsidRDefault="0044334C" w:rsidP="0044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34C" w:rsidRPr="003044C3" w:rsidRDefault="0044334C" w:rsidP="0044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и исполнении бюджетов бюджетной системы Российской Федерации, начиная с бюджетов на 2014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бюджетных ассигнований производится по муниципальным программам 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программным направлениям деятельности. </w:t>
      </w:r>
    </w:p>
    <w:p w:rsidR="0044334C" w:rsidRDefault="0044334C" w:rsidP="0044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районном бюджете н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2015 год представлено 14 муниципальных программ на общую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412760157,17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внесенных в течение 2015 года изменений.</w:t>
      </w:r>
    </w:p>
    <w:p w:rsidR="00B96A4C" w:rsidRDefault="0044334C" w:rsidP="00C735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уточненного плана программных расходов на 2015 год, представленные администрацией </w:t>
      </w:r>
      <w:proofErr w:type="spellStart"/>
      <w:r w:rsidRPr="00740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proofErr w:type="spellEnd"/>
      <w:r w:rsidRPr="0074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отчете исполнения районного  бюджета за 9 месяцев, не соответствуют программным расходам, утвержденным решением </w:t>
      </w:r>
      <w:proofErr w:type="spellStart"/>
      <w:r w:rsidRPr="00740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proofErr w:type="spellEnd"/>
      <w:r w:rsidRPr="0074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02.09.2015г. № 31-12. </w:t>
      </w:r>
    </w:p>
    <w:p w:rsidR="00C735C7" w:rsidRDefault="00C735C7" w:rsidP="00C735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отчете,</w:t>
      </w:r>
      <w:r w:rsidR="00B9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итогов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№3</w:t>
      </w:r>
      <w:r w:rsidR="0005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произошла</w:t>
      </w:r>
      <w:r w:rsidR="0005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арифметическая ошибка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общая сумма исполнения муниципальных программ за 9 месяцев не соответствует общей сумме по кодам</w:t>
      </w:r>
      <w:r w:rsidR="004433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B9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170EC">
        <w:rPr>
          <w:rFonts w:ascii="Times New Roman" w:eastAsia="Times New Roman" w:hAnsi="Times New Roman" w:cs="Times New Roman"/>
          <w:sz w:val="28"/>
          <w:szCs w:val="28"/>
          <w:lang w:eastAsia="ru-RU"/>
        </w:rPr>
        <w:t>19738851,40</w:t>
      </w:r>
      <w:r w:rsidR="00B9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0552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включены не программные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334C" w:rsidRPr="003044C3" w:rsidRDefault="0044334C" w:rsidP="00C735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Кассовые расхо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 по утвержденным программам за 9 месяцев 2015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302101910,48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71,4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утвержденного годового плана.     </w:t>
      </w:r>
    </w:p>
    <w:p w:rsidR="009E43A4" w:rsidRDefault="0044334C" w:rsidP="0044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4334C" w:rsidRPr="003044C3" w:rsidRDefault="009E43A4" w:rsidP="0044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433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финансирования расходов в рамках муниципальных программ в общей сумме расходов за </w:t>
      </w:r>
      <w:r w:rsidR="0044334C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4433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составила 9</w:t>
      </w:r>
      <w:r w:rsidR="004433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33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33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433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4334C" w:rsidRPr="003044C3" w:rsidRDefault="0044334C" w:rsidP="0044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3A4" w:rsidRDefault="009E43A4" w:rsidP="00443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3A4" w:rsidRDefault="009E43A4" w:rsidP="00443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4C" w:rsidRPr="003044C3" w:rsidRDefault="0044334C" w:rsidP="004433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3</w:t>
      </w:r>
    </w:p>
    <w:p w:rsidR="0044334C" w:rsidRPr="003044C3" w:rsidRDefault="0044334C" w:rsidP="00443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исполнения муниципальных программ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30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год.</w:t>
      </w:r>
    </w:p>
    <w:p w:rsidR="0044334C" w:rsidRPr="003044C3" w:rsidRDefault="0044334C" w:rsidP="00443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4915"/>
        <w:gridCol w:w="1607"/>
        <w:gridCol w:w="1462"/>
        <w:gridCol w:w="1291"/>
      </w:tblGrid>
      <w:tr w:rsidR="0044334C" w:rsidRPr="003044C3" w:rsidTr="0021182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 ассигнования на 2015 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4334C" w:rsidRPr="003044C3" w:rsidTr="0021182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«Развитие образования в </w:t>
            </w:r>
            <w:proofErr w:type="spellStart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Тасеевском</w:t>
            </w:r>
            <w:proofErr w:type="spellEnd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AE24C9" w:rsidRDefault="0044334C" w:rsidP="0021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256352097,81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B0694" w:rsidRDefault="0044334C" w:rsidP="0021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187374861,15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</w:tr>
      <w:tr w:rsidR="0044334C" w:rsidRPr="003044C3" w:rsidTr="0021182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«Управление финансами (ресурсами)»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AE24C9" w:rsidRDefault="0044334C" w:rsidP="0021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40739286,30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B0694" w:rsidRDefault="0044334C" w:rsidP="0021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27142198,89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</w:tr>
      <w:tr w:rsidR="0044334C" w:rsidRPr="003044C3" w:rsidTr="0021182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Тасеевского</w:t>
            </w:r>
            <w:proofErr w:type="spellEnd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«Содействие развитию местного самоуправления в </w:t>
            </w:r>
            <w:proofErr w:type="spellStart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Тасеевском</w:t>
            </w:r>
            <w:proofErr w:type="spellEnd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AE24C9" w:rsidRDefault="0044334C" w:rsidP="0021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13807401,32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B0694" w:rsidRDefault="0044334C" w:rsidP="0021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5649374,01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44334C" w:rsidRPr="003044C3" w:rsidTr="0021182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«Развитие культуры </w:t>
            </w:r>
            <w:proofErr w:type="spellStart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Тасеевского</w:t>
            </w:r>
            <w:proofErr w:type="spellEnd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AE24C9" w:rsidRDefault="0044334C" w:rsidP="0021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28426085,19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B0694" w:rsidRDefault="0044334C" w:rsidP="0021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24025181,57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</w:tr>
      <w:tr w:rsidR="0044334C" w:rsidRPr="003044C3" w:rsidTr="0021182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« Развитие физической культуры, спорта в </w:t>
            </w:r>
            <w:proofErr w:type="spellStart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Тасеевском</w:t>
            </w:r>
            <w:proofErr w:type="spellEnd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AE24C9" w:rsidRDefault="0044334C" w:rsidP="0021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640500,0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B0694" w:rsidRDefault="0044334C" w:rsidP="0021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257299,40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</w:tr>
      <w:tr w:rsidR="0044334C" w:rsidRPr="003044C3" w:rsidTr="0021182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Тасеевского</w:t>
            </w:r>
            <w:proofErr w:type="spellEnd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AE24C9" w:rsidRDefault="0044334C" w:rsidP="0021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3541094,80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B0694" w:rsidRDefault="0044334C" w:rsidP="0021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2074602,62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</w:tr>
      <w:tr w:rsidR="0044334C" w:rsidRPr="003044C3" w:rsidTr="0021182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«Молодежь </w:t>
            </w:r>
            <w:proofErr w:type="spellStart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Тасеевского</w:t>
            </w:r>
            <w:proofErr w:type="spellEnd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в ХХ</w:t>
            </w:r>
            <w:proofErr w:type="gramStart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веке»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B0694" w:rsidRDefault="0044334C" w:rsidP="0021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2806172,77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B0694" w:rsidRDefault="0044334C" w:rsidP="0021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2329589,28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</w:tr>
      <w:tr w:rsidR="0044334C" w:rsidRPr="003044C3" w:rsidTr="0021182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Тасеевском</w:t>
            </w:r>
            <w:proofErr w:type="spellEnd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B0694" w:rsidRDefault="0044334C" w:rsidP="0021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19048912,0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B0694" w:rsidRDefault="0044334C" w:rsidP="0021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9766590,58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44334C" w:rsidRPr="003044C3" w:rsidTr="0021182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«Развитие транспортной системы в </w:t>
            </w:r>
            <w:proofErr w:type="spellStart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Тасеевском</w:t>
            </w:r>
            <w:proofErr w:type="spellEnd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B0694" w:rsidRDefault="0044334C" w:rsidP="0021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15216897,0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B0694" w:rsidRDefault="0044334C" w:rsidP="0021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13228828,0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</w:tr>
      <w:tr w:rsidR="0044334C" w:rsidRPr="003044C3" w:rsidTr="0021182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«Создание условий для обеспечения доступным и комфортным жильем граждан </w:t>
            </w:r>
            <w:proofErr w:type="spellStart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Тасеевского</w:t>
            </w:r>
            <w:proofErr w:type="spellEnd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B0694" w:rsidRDefault="0044334C" w:rsidP="0021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746391,0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B0694" w:rsidRDefault="0044334C" w:rsidP="0021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541080,0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</w:tr>
      <w:tr w:rsidR="0044334C" w:rsidRPr="003044C3" w:rsidTr="0021182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« Защита населения и территорий </w:t>
            </w:r>
            <w:proofErr w:type="spellStart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Тасеевского</w:t>
            </w:r>
            <w:proofErr w:type="spellEnd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от чрезвычайных ситуаций природного и техногенного характера»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B0694" w:rsidRDefault="0044334C" w:rsidP="0021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2013524,28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B0694" w:rsidRDefault="0044334C" w:rsidP="0021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1463177,94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</w:tr>
      <w:tr w:rsidR="0044334C" w:rsidRPr="003044C3" w:rsidTr="0021182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«Развитие инвестиционной, инновационной деятельности, малого и среднего предпринимательства на территории </w:t>
            </w:r>
            <w:proofErr w:type="spellStart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Тасеевского</w:t>
            </w:r>
            <w:proofErr w:type="spellEnd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B0694" w:rsidRDefault="0044334C" w:rsidP="0021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2211784,0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B0694" w:rsidRDefault="0044334C" w:rsidP="0021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201784,0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44334C" w:rsidRPr="003044C3" w:rsidTr="0021182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Тасеевского</w:t>
            </w:r>
            <w:proofErr w:type="spellEnd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«Система социальной защиты населения </w:t>
            </w:r>
            <w:proofErr w:type="spellStart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Тасеевского</w:t>
            </w:r>
            <w:proofErr w:type="spellEnd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B0694" w:rsidRDefault="0044334C" w:rsidP="0021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37620677,70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B0694" w:rsidRDefault="0044334C" w:rsidP="0021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28047343,04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</w:tr>
      <w:tr w:rsidR="0044334C" w:rsidRPr="003044C3" w:rsidTr="0021182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«Содействие развитию гражданского общества в </w:t>
            </w:r>
            <w:proofErr w:type="spellStart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Тасеевском</w:t>
            </w:r>
            <w:proofErr w:type="spellEnd"/>
            <w:r w:rsidRPr="0030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B0694" w:rsidRDefault="0044334C" w:rsidP="0021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117000,0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B0694" w:rsidRDefault="0044334C" w:rsidP="0021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4334C" w:rsidRPr="003044C3" w:rsidTr="0021182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423287824,17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302101910,48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34C" w:rsidRPr="003044C3" w:rsidRDefault="0044334C" w:rsidP="0021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</w:tbl>
    <w:p w:rsidR="0044334C" w:rsidRPr="003044C3" w:rsidRDefault="0044334C" w:rsidP="0044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4C" w:rsidRDefault="0044334C" w:rsidP="0044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Неисполнение по программе: «Содействие развитию гражданского общества в </w:t>
      </w:r>
      <w:proofErr w:type="spellStart"/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Тасеевском</w:t>
      </w:r>
      <w:proofErr w:type="spellEnd"/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связано с полным отсутствием мероприятий по 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334C" w:rsidRPr="00383265" w:rsidRDefault="0044334C" w:rsidP="00443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2015 года исполнение по муниципальным программам </w:t>
      </w:r>
      <w:r w:rsidRPr="00383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«Содействие развитию местного самоуправления в </w:t>
      </w:r>
      <w:proofErr w:type="spellStart"/>
      <w:r w:rsidRPr="00383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Тасеевском</w:t>
      </w:r>
      <w:proofErr w:type="spellEnd"/>
      <w:r w:rsidRPr="00383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районе», «Развитие физической культуры, спорта в </w:t>
      </w:r>
      <w:proofErr w:type="spellStart"/>
      <w:r w:rsidRPr="00383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Тасеевском</w:t>
      </w:r>
      <w:proofErr w:type="spellEnd"/>
      <w:r w:rsidRPr="00383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районе», «Развитие инвестиционной, инновационной деятельности, малого и среднего предпринимательства на территории </w:t>
      </w:r>
      <w:proofErr w:type="spellStart"/>
      <w:r w:rsidRPr="00383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Тасеевского</w:t>
      </w:r>
      <w:proofErr w:type="spellEnd"/>
      <w:r w:rsidRPr="00383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 составило менее 50%.</w:t>
      </w:r>
    </w:p>
    <w:p w:rsidR="0044334C" w:rsidRPr="003044C3" w:rsidRDefault="0044334C" w:rsidP="0044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34C" w:rsidRPr="003044C3" w:rsidRDefault="0044334C" w:rsidP="00443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2.2.2. Резервный фонд</w:t>
      </w:r>
    </w:p>
    <w:p w:rsidR="0044334C" w:rsidRPr="003044C3" w:rsidRDefault="0044334C" w:rsidP="0044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4C" w:rsidRPr="003044C3" w:rsidRDefault="0044334C" w:rsidP="0044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Согласно п.3 ст.81 Бюджетного кодекса РФ резервный фонд администрации </w:t>
      </w:r>
      <w:proofErr w:type="spellStart"/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proofErr w:type="spellEnd"/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бюджете на 2015 год не превысил максимальный размер (3 % от </w:t>
      </w:r>
      <w:r w:rsidRPr="003044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утвержденных расходов бюджета). 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резервного фонда по состоянию на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года  не выделялись. </w:t>
      </w:r>
    </w:p>
    <w:p w:rsidR="0044334C" w:rsidRDefault="0044334C" w:rsidP="0044334C"/>
    <w:p w:rsidR="001643A6" w:rsidRDefault="001643A6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4C3" w:rsidRDefault="003044C3" w:rsidP="0064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647832" w:rsidRPr="003044C3" w:rsidRDefault="00647832" w:rsidP="0064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64C" w:rsidRPr="003044C3" w:rsidRDefault="003044C3" w:rsidP="00417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Данные уточненного плана доходов на 2015 год, представленные администрацией Тасеевского района, не соответствуют бюджетной росписи по доходам по состоянию на 01.</w:t>
      </w:r>
      <w:r w:rsidR="0041764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.2015г., утвержденной решением Тасеевского районного Совета депутатов от </w:t>
      </w:r>
      <w:r w:rsidR="0041764C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176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A5C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41764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764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41764C">
        <w:rPr>
          <w:rFonts w:ascii="Times New Roman" w:eastAsia="Times New Roman" w:hAnsi="Times New Roman" w:cs="Times New Roman"/>
          <w:sz w:val="28"/>
          <w:szCs w:val="28"/>
          <w:lang w:eastAsia="ru-RU"/>
        </w:rPr>
        <w:t>12124391,0</w:t>
      </w:r>
      <w:r w:rsidR="004176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Отклонение связано с </w:t>
      </w:r>
      <w:r w:rsidR="0041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</w:t>
      </w:r>
      <w:r w:rsidR="004176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и </w:t>
      </w:r>
      <w:r w:rsidR="0041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 с резервного фонда Правительства Красноярского края</w:t>
      </w:r>
      <w:r w:rsidR="004176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района по состоянию на 01.</w:t>
      </w:r>
      <w:r w:rsidR="004176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76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4176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764C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41764C" w:rsidRPr="003044C3" w:rsidRDefault="0041764C" w:rsidP="00417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Сумма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на 2015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–450717000,46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не соответствует бюджетной росписи, утвержденной решением </w:t>
      </w:r>
      <w:proofErr w:type="spellStart"/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proofErr w:type="spellEnd"/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12124391,0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Бюджет сформирован с превышением расходов над доходами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708854,71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составляет дефицит бюджета. </w:t>
      </w:r>
    </w:p>
    <w:p w:rsidR="0041764C" w:rsidRDefault="0041764C" w:rsidP="00417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Данные изменения основных показателей бюджета на рассмотрение в </w:t>
      </w:r>
      <w:proofErr w:type="spellStart"/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Тасеевский</w:t>
      </w:r>
      <w:proofErr w:type="spellEnd"/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по состоянию на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0.2015 года администрацией </w:t>
      </w:r>
      <w:proofErr w:type="spellStart"/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proofErr w:type="spellEnd"/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 предоставлялись.    </w:t>
      </w:r>
    </w:p>
    <w:p w:rsidR="0041764C" w:rsidRDefault="0041764C" w:rsidP="00417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бюджет муниципального образования по доходам исполнен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335168365,92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1850943,80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чем за аналогичный период 2014 года,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74,5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годовых назначений, по расходам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321840761,88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17287705,18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 меньше чем за аналогичный период 2014 года,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71,4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 от годовых назначений.</w:t>
      </w:r>
      <w:proofErr w:type="gramEnd"/>
    </w:p>
    <w:p w:rsidR="0041764C" w:rsidRPr="003044C3" w:rsidRDefault="0041764C" w:rsidP="00417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Районный бюджет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исполнен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фицитом</w:t>
      </w:r>
      <w:proofErr w:type="spellEnd"/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13327604,04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D92003" w:rsidRPr="003E01F9" w:rsidRDefault="0005522E" w:rsidP="00417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92003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собственных доходов (налоговых, неналоговых доходов и доходов от предпринимательской деятельности) в районный бюджет составили </w:t>
      </w:r>
      <w:r w:rsidR="001E7AB7">
        <w:rPr>
          <w:rFonts w:ascii="Times New Roman" w:eastAsia="Times New Roman" w:hAnsi="Times New Roman" w:cs="Times New Roman"/>
          <w:sz w:val="28"/>
          <w:szCs w:val="28"/>
          <w:lang w:eastAsia="ru-RU"/>
        </w:rPr>
        <w:t>21362850,29</w:t>
      </w:r>
      <w:r w:rsidR="00D92003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уменьшились в 2,</w:t>
      </w:r>
      <w:r w:rsidR="00D920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2003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от исполнения бюджета аналогичного периода 2014 года, на </w:t>
      </w:r>
      <w:r w:rsidR="001E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32039635,75 </w:t>
      </w:r>
      <w:r w:rsidR="00D92003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Исполнение составило </w:t>
      </w:r>
      <w:r w:rsidR="001E7A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20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7AB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92003"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 к плановым назначениям.</w:t>
      </w:r>
      <w:r w:rsidR="00830B2B" w:rsidRPr="00830B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30B2B" w:rsidRPr="003E0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собираемости НДФЛ в районном бюджете присутствуют риски неисполнения данного вида доходов. За 9 месяцев 2015 года исполнение составило 58,9 %.</w:t>
      </w:r>
    </w:p>
    <w:p w:rsidR="00D92003" w:rsidRPr="003044C3" w:rsidRDefault="00D92003" w:rsidP="00D9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Безвозмездные поступления из краевого бюджета составили в сумме </w:t>
      </w:r>
      <w:r w:rsidR="001E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313805515,63 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</w:t>
      </w:r>
      <w:r w:rsidR="001E7AB7">
        <w:rPr>
          <w:rFonts w:ascii="Times New Roman" w:eastAsia="Times New Roman" w:hAnsi="Times New Roman" w:cs="Times New Roman"/>
          <w:sz w:val="28"/>
          <w:szCs w:val="28"/>
          <w:lang w:eastAsia="ru-RU"/>
        </w:rPr>
        <w:t>33890579,55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2014 года, или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7A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 в общем объеме доходов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обственные доходы в общем объеме доходов районного бюджета</w:t>
      </w:r>
      <w:r w:rsidR="001E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7A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в 2,</w:t>
      </w:r>
      <w:r w:rsidR="001E7A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меньше чем в 2014 году.</w:t>
      </w:r>
    </w:p>
    <w:p w:rsidR="00D92003" w:rsidRPr="003044C3" w:rsidRDefault="00D92003" w:rsidP="00D92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реализации муниципального имущества плана 2014 года поступили средства в сумме 90748,40 рублей. Реализации имущества по плану 2015 года в про</w:t>
      </w:r>
      <w:r w:rsidR="001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веряемом периоде не осуществляла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сь.</w:t>
      </w:r>
      <w:r w:rsidR="0005522E" w:rsidRPr="0005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22E" w:rsidRPr="00D92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виду доходов наблюдается риск неисполнения поступления средств в 2015 году.</w:t>
      </w:r>
    </w:p>
    <w:p w:rsidR="00D92003" w:rsidRPr="003044C3" w:rsidRDefault="00D92003" w:rsidP="00D92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продажи земельных участков, государственная собственность на которые не разграничена и которые расположены в границах поселений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поступили в сумме </w:t>
      </w:r>
      <w:r w:rsidR="001E7AB7">
        <w:rPr>
          <w:rFonts w:ascii="Times New Roman" w:eastAsia="Times New Roman" w:hAnsi="Times New Roman" w:cs="Times New Roman"/>
          <w:sz w:val="28"/>
          <w:szCs w:val="28"/>
          <w:lang w:eastAsia="ru-RU"/>
        </w:rPr>
        <w:t>383183,71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D92003" w:rsidRPr="003044C3" w:rsidRDefault="00D92003" w:rsidP="00D92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аренды муниципального имущества (здания, помещения) при плановом назначении за год </w:t>
      </w:r>
      <w:r w:rsidR="001E7AB7">
        <w:rPr>
          <w:rFonts w:ascii="Times New Roman" w:eastAsia="Times New Roman" w:hAnsi="Times New Roman" w:cs="Times New Roman"/>
          <w:sz w:val="28"/>
          <w:szCs w:val="28"/>
          <w:lang w:eastAsia="ru-RU"/>
        </w:rPr>
        <w:t>4598400,0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поступления составили </w:t>
      </w:r>
      <w:r w:rsidR="001E7AB7">
        <w:rPr>
          <w:rFonts w:ascii="Times New Roman" w:eastAsia="Times New Roman" w:hAnsi="Times New Roman" w:cs="Times New Roman"/>
          <w:sz w:val="28"/>
          <w:szCs w:val="28"/>
          <w:lang w:eastAsia="ru-RU"/>
        </w:rPr>
        <w:t>3800264,93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7A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7A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044C3" w:rsidRDefault="003044C3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Анализ исполнения программ за </w:t>
      </w:r>
      <w:r w:rsidR="00D92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показал процент  исполнения </w:t>
      </w:r>
      <w:r w:rsidR="0005522E">
        <w:rPr>
          <w:rFonts w:ascii="Times New Roman" w:eastAsia="Times New Roman" w:hAnsi="Times New Roman" w:cs="Times New Roman"/>
          <w:sz w:val="28"/>
          <w:szCs w:val="28"/>
          <w:lang w:eastAsia="ru-RU"/>
        </w:rPr>
        <w:t>71,4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Из 14 программ на сумму </w:t>
      </w:r>
      <w:r w:rsidR="0005522E" w:rsidRPr="00055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423287824,17</w:t>
      </w:r>
      <w:r w:rsidR="00055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52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профинансировано 1</w:t>
      </w:r>
      <w:r w:rsidR="000552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 сумму </w:t>
      </w:r>
      <w:r w:rsidR="0005522E" w:rsidRPr="00055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302101910,48</w:t>
      </w:r>
      <w:r w:rsidR="00055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52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исполнения муниципальных программ за 9 месяцев </w:t>
      </w:r>
      <w:r w:rsidR="009F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3) </w:t>
      </w:r>
      <w:r w:rsidR="00F17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общей сумме по кодам программ на 19738851,40 рублей, включены не программные расходы.</w:t>
      </w:r>
    </w:p>
    <w:p w:rsidR="00F170EC" w:rsidRPr="003044C3" w:rsidRDefault="00F170EC" w:rsidP="0030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4C3" w:rsidRPr="003044C3" w:rsidRDefault="003044C3" w:rsidP="003044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4C3" w:rsidRPr="003044C3" w:rsidRDefault="003044C3" w:rsidP="00304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Предложения</w:t>
      </w:r>
    </w:p>
    <w:p w:rsidR="003044C3" w:rsidRPr="003044C3" w:rsidRDefault="003044C3" w:rsidP="0030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4C3" w:rsidRPr="003044C3" w:rsidRDefault="003044C3" w:rsidP="0030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44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 Глав</w:t>
      </w:r>
      <w:r w:rsidR="00331D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3044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администрации   </w:t>
      </w:r>
      <w:proofErr w:type="spellStart"/>
      <w:r w:rsidRPr="003044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Тасеевского</w:t>
      </w:r>
      <w:proofErr w:type="spellEnd"/>
      <w:r w:rsidRPr="003044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района и руководителю Финансового </w:t>
      </w:r>
      <w:r w:rsidR="00A425A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управления</w:t>
      </w:r>
      <w:r w:rsidRPr="003044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администрации </w:t>
      </w:r>
      <w:r w:rsidR="00A425A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3044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асеевского района    рассмотреть настоящее заключение  </w:t>
      </w:r>
      <w:r w:rsidRPr="003044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по результатам проведения внешней проверки отчета об </w:t>
      </w:r>
      <w:r w:rsidRPr="003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исполнении бюджета за </w:t>
      </w:r>
      <w:r w:rsidR="0033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Pr="003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года и принять меры для устранения замечаний.</w:t>
      </w:r>
    </w:p>
    <w:p w:rsidR="003044C3" w:rsidRDefault="003044C3" w:rsidP="003044C3">
      <w:pPr>
        <w:shd w:val="clear" w:color="auto" w:fill="FFFFFF"/>
        <w:tabs>
          <w:tab w:val="left" w:pos="710"/>
        </w:tabs>
        <w:spacing w:before="274"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3A4" w:rsidRPr="003044C3" w:rsidRDefault="009E43A4" w:rsidP="003044C3">
      <w:pPr>
        <w:shd w:val="clear" w:color="auto" w:fill="FFFFFF"/>
        <w:tabs>
          <w:tab w:val="left" w:pos="710"/>
        </w:tabs>
        <w:spacing w:before="274"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4C3" w:rsidRPr="003044C3" w:rsidRDefault="00331DFE" w:rsidP="003044C3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</w:p>
    <w:p w:rsidR="003044C3" w:rsidRPr="003044C3" w:rsidRDefault="003044C3" w:rsidP="003044C3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</w:t>
      </w:r>
    </w:p>
    <w:p w:rsidR="0068278B" w:rsidRDefault="003044C3" w:rsidP="003044C3">
      <w:proofErr w:type="spellStart"/>
      <w:r w:rsidRPr="003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Тасеевского</w:t>
      </w:r>
      <w:proofErr w:type="spellEnd"/>
      <w:r w:rsidRPr="003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     </w:t>
      </w:r>
      <w:r w:rsidR="0033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</w:t>
      </w:r>
      <w:r w:rsidR="00295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33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Субботина</w:t>
      </w:r>
    </w:p>
    <w:sectPr w:rsidR="0068278B" w:rsidSect="0011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8B1"/>
    <w:rsid w:val="00012E95"/>
    <w:rsid w:val="0005522E"/>
    <w:rsid w:val="0006000B"/>
    <w:rsid w:val="00065171"/>
    <w:rsid w:val="000A69C5"/>
    <w:rsid w:val="000C29D1"/>
    <w:rsid w:val="00115653"/>
    <w:rsid w:val="00120C5D"/>
    <w:rsid w:val="001643A6"/>
    <w:rsid w:val="00190B6B"/>
    <w:rsid w:val="001A636A"/>
    <w:rsid w:val="001D6A7F"/>
    <w:rsid w:val="001E7AB7"/>
    <w:rsid w:val="002405E3"/>
    <w:rsid w:val="002551B6"/>
    <w:rsid w:val="0025660C"/>
    <w:rsid w:val="00270126"/>
    <w:rsid w:val="00295FAC"/>
    <w:rsid w:val="002A24A3"/>
    <w:rsid w:val="002A5CB0"/>
    <w:rsid w:val="002E68C6"/>
    <w:rsid w:val="003044C3"/>
    <w:rsid w:val="003046FC"/>
    <w:rsid w:val="00331DFE"/>
    <w:rsid w:val="00390977"/>
    <w:rsid w:val="003B0694"/>
    <w:rsid w:val="003E01F9"/>
    <w:rsid w:val="003E15A7"/>
    <w:rsid w:val="003E1F7F"/>
    <w:rsid w:val="003E626F"/>
    <w:rsid w:val="004005CB"/>
    <w:rsid w:val="00417620"/>
    <w:rsid w:val="0041764C"/>
    <w:rsid w:val="00423F5A"/>
    <w:rsid w:val="0044334C"/>
    <w:rsid w:val="004B3D07"/>
    <w:rsid w:val="00521F8E"/>
    <w:rsid w:val="00574279"/>
    <w:rsid w:val="005965B8"/>
    <w:rsid w:val="005C713E"/>
    <w:rsid w:val="00611BDA"/>
    <w:rsid w:val="00641654"/>
    <w:rsid w:val="00647832"/>
    <w:rsid w:val="0066401E"/>
    <w:rsid w:val="0068278B"/>
    <w:rsid w:val="00690596"/>
    <w:rsid w:val="006A475D"/>
    <w:rsid w:val="006A4B2D"/>
    <w:rsid w:val="006C2C09"/>
    <w:rsid w:val="006F407C"/>
    <w:rsid w:val="007323D7"/>
    <w:rsid w:val="007376E2"/>
    <w:rsid w:val="007648B1"/>
    <w:rsid w:val="007E2560"/>
    <w:rsid w:val="00802533"/>
    <w:rsid w:val="00815E15"/>
    <w:rsid w:val="00830B2B"/>
    <w:rsid w:val="00841432"/>
    <w:rsid w:val="00843595"/>
    <w:rsid w:val="0084617A"/>
    <w:rsid w:val="00890167"/>
    <w:rsid w:val="0089198A"/>
    <w:rsid w:val="008A2A32"/>
    <w:rsid w:val="008D32F8"/>
    <w:rsid w:val="00926815"/>
    <w:rsid w:val="00934D87"/>
    <w:rsid w:val="0099256A"/>
    <w:rsid w:val="009C419E"/>
    <w:rsid w:val="009E43A4"/>
    <w:rsid w:val="009F3E71"/>
    <w:rsid w:val="009F666C"/>
    <w:rsid w:val="00A308B2"/>
    <w:rsid w:val="00A425A2"/>
    <w:rsid w:val="00AA4E50"/>
    <w:rsid w:val="00AC58AC"/>
    <w:rsid w:val="00AC6948"/>
    <w:rsid w:val="00AD68E6"/>
    <w:rsid w:val="00B101EA"/>
    <w:rsid w:val="00B56666"/>
    <w:rsid w:val="00B71A73"/>
    <w:rsid w:val="00B907D9"/>
    <w:rsid w:val="00B96A4C"/>
    <w:rsid w:val="00BE4C85"/>
    <w:rsid w:val="00C477D9"/>
    <w:rsid w:val="00C735C7"/>
    <w:rsid w:val="00C858D5"/>
    <w:rsid w:val="00CD067F"/>
    <w:rsid w:val="00D04DA8"/>
    <w:rsid w:val="00D263D4"/>
    <w:rsid w:val="00D82E91"/>
    <w:rsid w:val="00D92003"/>
    <w:rsid w:val="00D92EB0"/>
    <w:rsid w:val="00DB5328"/>
    <w:rsid w:val="00DD2287"/>
    <w:rsid w:val="00DF51FC"/>
    <w:rsid w:val="00E0041F"/>
    <w:rsid w:val="00EA2C4B"/>
    <w:rsid w:val="00EB39CB"/>
    <w:rsid w:val="00F040FF"/>
    <w:rsid w:val="00F170EC"/>
    <w:rsid w:val="00F26726"/>
    <w:rsid w:val="00F40D80"/>
    <w:rsid w:val="00FC3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46C5-14C8-45AD-9D67-7FF8EF11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9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Негодяева</Company>
  <LinksUpToDate>false</LinksUpToDate>
  <CharactersWithSpaces>20354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Тасеевского района</dc:creator>
  <cp:keywords/>
  <dc:description/>
  <cp:lastModifiedBy>111</cp:lastModifiedBy>
  <cp:revision>30</cp:revision>
  <cp:lastPrinted>2015-10-26T09:21:00Z</cp:lastPrinted>
  <dcterms:created xsi:type="dcterms:W3CDTF">2015-10-21T05:59:00Z</dcterms:created>
  <dcterms:modified xsi:type="dcterms:W3CDTF">2015-10-26T09:37:00Z</dcterms:modified>
</cp:coreProperties>
</file>