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30" w:rsidRPr="001D7D76" w:rsidRDefault="00665D30" w:rsidP="0066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665D30" w:rsidRPr="001D7D76" w:rsidRDefault="00665D30" w:rsidP="0066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</w:t>
      </w:r>
      <w:r w:rsidR="008D1267" w:rsidRPr="008D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 расходов МКСУ по ведению бюджетного учета «ТЦБ» при формировании фонда оплаты труда и их соответствие нормативам</w:t>
      </w:r>
    </w:p>
    <w:p w:rsidR="00665D30" w:rsidRPr="005719FB" w:rsidRDefault="00665D30" w:rsidP="00665D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D30" w:rsidRPr="009802F9" w:rsidRDefault="00665D30" w:rsidP="00665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F9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с.Тасеево                                                                    «</w:t>
      </w:r>
      <w:r w:rsidR="00BC39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98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65D30" w:rsidRPr="009802F9" w:rsidRDefault="00665D30" w:rsidP="00665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267" w:rsidRDefault="00665D30" w:rsidP="008D12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D81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1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Ревизионной комиссии Тасеевского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новой  редакции)</w:t>
      </w:r>
      <w:r w:rsidRPr="009802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распоряжением Ревизионной комиссии Тасеевского района  от «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8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9802F9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C72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11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программой контрольного мероприятия от 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2572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572C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контрольное мероприятие по теме: </w:t>
      </w:r>
      <w:r w:rsidR="008D1267" w:rsidRPr="0098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D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расходов МКСУ по ведению бюджетного учета «ТЦБ» при формировании фонда оплаты труда и их соответствие нормативам</w:t>
      </w:r>
      <w:r w:rsidR="008D1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8D1267" w:rsidRPr="009802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8D12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665D30" w:rsidRPr="009802F9" w:rsidRDefault="008D1267" w:rsidP="00665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5D30" w:rsidRPr="009802F9" w:rsidRDefault="00665D30" w:rsidP="00665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контрольного мероприятия:</w:t>
      </w:r>
    </w:p>
    <w:p w:rsidR="00665D30" w:rsidRPr="009802F9" w:rsidRDefault="00665D30" w:rsidP="00665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267" w:rsidRPr="00F06E06" w:rsidRDefault="008D1267" w:rsidP="008D12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использования бюджетных сре</w:t>
      </w:r>
      <w:proofErr w:type="gramStart"/>
      <w:r w:rsidRPr="003564F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формировании фонда</w:t>
      </w:r>
      <w:r w:rsidRPr="0035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труда </w:t>
      </w:r>
      <w:r w:rsidRPr="00F06E0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МКСУ по ведению бюджетного учета «ТЦБ».</w:t>
      </w:r>
    </w:p>
    <w:p w:rsidR="00665D30" w:rsidRPr="009802F9" w:rsidRDefault="00665D30" w:rsidP="00665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D30" w:rsidRPr="009802F9" w:rsidRDefault="00665D30" w:rsidP="00665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контрольного мероприятия: </w:t>
      </w:r>
    </w:p>
    <w:p w:rsidR="00665D30" w:rsidRDefault="00665D30" w:rsidP="00665D3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67" w:rsidRDefault="008D1267" w:rsidP="008D126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учреждения, коллективный договор, Положение об оплате труда, штатные расписания, приказы, распоряжения по личному составу, трудовые договора с работниками, бюджетная смета, отчет об использовании средств учреждения, распоряжение об отнесении учреждения к группе по оплате труда руководителя и другие документы. </w:t>
      </w:r>
    </w:p>
    <w:p w:rsidR="00665D30" w:rsidRPr="009802F9" w:rsidRDefault="00665D30" w:rsidP="00665D3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D30" w:rsidRPr="009802F9" w:rsidRDefault="00665D30" w:rsidP="00665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 контрольного мероприятия:</w:t>
      </w:r>
    </w:p>
    <w:p w:rsidR="00665D30" w:rsidRPr="009802F9" w:rsidRDefault="00665D30" w:rsidP="00665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1267" w:rsidRPr="009802F9" w:rsidRDefault="008D1267" w:rsidP="008D12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специализированное учреждение по ведению бюджетного учета «Территориальная централизованная бухгалтерия».</w:t>
      </w:r>
    </w:p>
    <w:p w:rsidR="00665D30" w:rsidRDefault="00665D30" w:rsidP="00665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D30" w:rsidRDefault="00665D30" w:rsidP="00665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Проверяемый период деятельности:</w:t>
      </w:r>
      <w:r w:rsidRPr="0098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</w:t>
      </w:r>
      <w:r w:rsidRPr="00980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5D30" w:rsidRPr="009802F9" w:rsidRDefault="00665D30" w:rsidP="00665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D30" w:rsidRDefault="00665D30" w:rsidP="00665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контрольного мероприятия: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572C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2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92572C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2016 года  по «</w:t>
      </w:r>
      <w:r w:rsidR="00BC39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56B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92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года. </w:t>
      </w:r>
    </w:p>
    <w:p w:rsidR="00665D30" w:rsidRDefault="00665D30" w:rsidP="00665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D30" w:rsidRPr="00EC61D9" w:rsidRDefault="00665D30" w:rsidP="00665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проведенной проверке составлен акт, подписан в соответствующем порядке.</w:t>
      </w:r>
    </w:p>
    <w:p w:rsidR="001B0214" w:rsidRDefault="001B0214" w:rsidP="009802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DCF" w:rsidRDefault="00952DCF" w:rsidP="009802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267" w:rsidRDefault="008D1267" w:rsidP="009802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DCF" w:rsidRDefault="00952DCF" w:rsidP="009802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267" w:rsidRDefault="008D1267" w:rsidP="008D12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267" w:rsidRDefault="008D1267" w:rsidP="008D12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Результаты проверки</w:t>
      </w:r>
    </w:p>
    <w:p w:rsidR="008D1267" w:rsidRDefault="008D1267" w:rsidP="008D12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267" w:rsidRDefault="008D1267" w:rsidP="008D126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</w:t>
      </w:r>
    </w:p>
    <w:p w:rsidR="008D1267" w:rsidRDefault="008D1267" w:rsidP="008D12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267" w:rsidRDefault="008D1267" w:rsidP="008D12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специализированное учреждение по ведению бюджетного учета «Территориальная централизованная бухгалтерия» (далее – МКСУ по ведению бюджетного учета «ТЦБ», Учреждение)</w:t>
      </w:r>
      <w:r w:rsidRPr="003C3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свою деятельность на основании устава, утверждённого Постановлением администрации Тасеевского района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760</w:t>
      </w:r>
      <w:r w:rsidRPr="003C3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15.12.</w:t>
      </w:r>
      <w:r w:rsidRPr="003C3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3C3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8D1267" w:rsidRDefault="008D1267" w:rsidP="008D12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D5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ED5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 по ведению бюджетного учета «Т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ЦБ</w:t>
      </w:r>
      <w:r w:rsidRPr="00ED5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является некоммерческ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ED5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организацией</w:t>
      </w:r>
      <w:r w:rsidRPr="00ED5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созданной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Тасеевского района для оказания услуг в сфере ведения</w:t>
      </w:r>
      <w:r w:rsidRPr="00ED5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</w:t>
      </w:r>
      <w:r w:rsidRPr="00ED5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D5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та, исполнения смет доходов и расходов, эффективного и рационального использования бюджетных средств муниципальных учреждений культуры, муниципальных образовательных учреждений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5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</w:t>
      </w:r>
      <w:r w:rsidRPr="00ED5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учреждений, финансируемых из бюджета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Тасеевского района</w:t>
      </w:r>
      <w:r w:rsidRPr="00ED5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учредителем которых является администрация Тасеевского района.</w:t>
      </w:r>
      <w:proofErr w:type="gramEnd"/>
    </w:p>
    <w:p w:rsidR="008D1267" w:rsidRDefault="008D1267" w:rsidP="008D126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2C7E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 xml:space="preserve"> и собственником имущества Учреждения</w:t>
      </w:r>
      <w:r w:rsidRPr="00463F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2C7E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Тасеевский район Красноярского края. От имени муниципального образования функции и полномочия собственника имущества осуществляет а</w:t>
      </w:r>
      <w:r w:rsidRPr="00EE2C7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Тасеев</w:t>
      </w:r>
      <w:r w:rsidRPr="00EE2C7E">
        <w:rPr>
          <w:rFonts w:ascii="Times New Roman" w:hAnsi="Times New Roman" w:cs="Times New Roman"/>
          <w:sz w:val="28"/>
          <w:szCs w:val="28"/>
        </w:rPr>
        <w:t xml:space="preserve">ского района.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1267" w:rsidRPr="00D42CC8" w:rsidRDefault="008D1267" w:rsidP="008D126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42CC8">
        <w:rPr>
          <w:rFonts w:ascii="Times New Roman" w:hAnsi="Times New Roman" w:cs="Times New Roman"/>
          <w:sz w:val="28"/>
          <w:szCs w:val="28"/>
        </w:rPr>
        <w:t>Учреждение является юридическим лицом, имеет обособленное имущество, самостоятельный баланс, счета, печать со своим наименованием, бланки, штампы.</w:t>
      </w:r>
    </w:p>
    <w:p w:rsidR="008D1267" w:rsidRPr="00D42CC8" w:rsidRDefault="008D1267" w:rsidP="008D126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42CC8">
        <w:rPr>
          <w:rFonts w:ascii="Times New Roman" w:hAnsi="Times New Roman" w:cs="Times New Roman"/>
          <w:sz w:val="28"/>
          <w:szCs w:val="28"/>
        </w:rPr>
        <w:t xml:space="preserve">       Финансовое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42CC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Pr="00D42CC8">
        <w:rPr>
          <w:rFonts w:ascii="Times New Roman" w:hAnsi="Times New Roman" w:cs="Times New Roman"/>
          <w:sz w:val="28"/>
          <w:szCs w:val="28"/>
        </w:rPr>
        <w:t>на основании бюджетной сметы.</w:t>
      </w:r>
    </w:p>
    <w:p w:rsidR="008D1267" w:rsidRPr="00D42CC8" w:rsidRDefault="008D1267" w:rsidP="008D126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42CC8">
        <w:rPr>
          <w:rFonts w:ascii="Times New Roman" w:hAnsi="Times New Roman" w:cs="Times New Roman"/>
          <w:sz w:val="28"/>
          <w:szCs w:val="28"/>
        </w:rPr>
        <w:t xml:space="preserve">       Учреждение </w:t>
      </w:r>
      <w:r>
        <w:rPr>
          <w:rFonts w:ascii="Times New Roman" w:hAnsi="Times New Roman" w:cs="Times New Roman"/>
          <w:sz w:val="28"/>
          <w:szCs w:val="28"/>
        </w:rPr>
        <w:t>вправе прио</w:t>
      </w:r>
      <w:r w:rsidRPr="00D42CC8">
        <w:rPr>
          <w:rFonts w:ascii="Times New Roman" w:hAnsi="Times New Roman" w:cs="Times New Roman"/>
          <w:sz w:val="28"/>
          <w:szCs w:val="28"/>
        </w:rPr>
        <w:t>бретат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42CC8">
        <w:rPr>
          <w:rFonts w:ascii="Times New Roman" w:hAnsi="Times New Roman" w:cs="Times New Roman"/>
          <w:sz w:val="28"/>
          <w:szCs w:val="28"/>
        </w:rPr>
        <w:t xml:space="preserve"> имущественные и неимущественные права, </w:t>
      </w:r>
      <w:proofErr w:type="gramStart"/>
      <w:r w:rsidRPr="00D42CC8">
        <w:rPr>
          <w:rFonts w:ascii="Times New Roman" w:hAnsi="Times New Roman" w:cs="Times New Roman"/>
          <w:sz w:val="28"/>
          <w:szCs w:val="28"/>
        </w:rPr>
        <w:t>нест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2CC8">
        <w:rPr>
          <w:rFonts w:ascii="Times New Roman" w:hAnsi="Times New Roman" w:cs="Times New Roman"/>
          <w:sz w:val="28"/>
          <w:szCs w:val="28"/>
        </w:rPr>
        <w:t xml:space="preserve"> обязанности</w:t>
      </w:r>
      <w:proofErr w:type="gramEnd"/>
      <w:r w:rsidRPr="00D42C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D42CC8">
        <w:rPr>
          <w:rFonts w:ascii="Times New Roman" w:hAnsi="Times New Roman" w:cs="Times New Roman"/>
          <w:sz w:val="28"/>
          <w:szCs w:val="28"/>
        </w:rPr>
        <w:t xml:space="preserve"> истцом и ответчиком в суде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D42CC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8D1267" w:rsidRDefault="008D1267" w:rsidP="008D12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деятельности Учреждения является ведение на договорной основе бухгалтерского (бюджетного) учета, </w:t>
      </w:r>
      <w:r w:rsidRPr="00ED5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D5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 доходов и расходов, эффективно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D5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рационально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D5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D5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бюджетных средств муниципальных учреждений культуры, муниципальных образовательных учреждений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5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</w:t>
      </w:r>
      <w:r w:rsidRPr="00ED5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учреждений, финансируемых из бюджета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Тасеевского района</w:t>
      </w:r>
      <w:r w:rsidRPr="00ED5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учредителем которых является администрация Тасеевского района.</w:t>
      </w:r>
    </w:p>
    <w:p w:rsidR="008D1267" w:rsidRDefault="008D1267" w:rsidP="008D1267">
      <w:pPr>
        <w:pStyle w:val="ConsPlusNormal"/>
        <w:ind w:firstLine="567"/>
        <w:jc w:val="both"/>
      </w:pPr>
      <w:r>
        <w:rPr>
          <w:rFonts w:eastAsia="Times New Roman"/>
          <w:bCs/>
          <w:lang w:eastAsia="ru-RU"/>
        </w:rPr>
        <w:t xml:space="preserve">Пунктом 2.2 устава прописан предмет деятельности Учреждения – деятельность в области бухгалтерского </w:t>
      </w:r>
      <w:r>
        <w:rPr>
          <w:rFonts w:eastAsia="Times New Roman"/>
          <w:lang w:eastAsia="ru-RU"/>
        </w:rPr>
        <w:t xml:space="preserve">(бюджетного) учета и </w:t>
      </w:r>
      <w:r w:rsidRPr="006210C8">
        <w:rPr>
          <w:rFonts w:eastAsia="Times New Roman"/>
          <w:u w:val="single"/>
          <w:lang w:eastAsia="ru-RU"/>
        </w:rPr>
        <w:t>аудита обслуживаемых организаций</w:t>
      </w:r>
      <w:r w:rsidRPr="006210C8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Учреждению присвоен общероссийский классификатор видов экономической деятельности (ОКВЭД) 74.12.1 «</w:t>
      </w:r>
      <w:r w:rsidRPr="005330DB">
        <w:rPr>
          <w:rFonts w:eastAsia="Times New Roman"/>
          <w:lang w:eastAsia="ru-RU"/>
        </w:rPr>
        <w:t>Деятельность в области бухгалтерского учета</w:t>
      </w:r>
      <w:r>
        <w:rPr>
          <w:rFonts w:eastAsia="Times New Roman"/>
          <w:lang w:eastAsia="ru-RU"/>
        </w:rPr>
        <w:t>». А</w:t>
      </w:r>
      <w:r w:rsidRPr="006210C8">
        <w:rPr>
          <w:rFonts w:eastAsia="Times New Roman"/>
          <w:lang w:eastAsia="ru-RU"/>
        </w:rPr>
        <w:t>удит – это проверка того, насколько достоверна финансовая отчетность организации. Такую проверку проводят аудиторски</w:t>
      </w:r>
      <w:r>
        <w:rPr>
          <w:rFonts w:eastAsia="Times New Roman"/>
          <w:lang w:eastAsia="ru-RU"/>
        </w:rPr>
        <w:t>е</w:t>
      </w:r>
      <w:r w:rsidRPr="006210C8">
        <w:rPr>
          <w:rFonts w:eastAsia="Times New Roman"/>
          <w:lang w:eastAsia="ru-RU"/>
        </w:rPr>
        <w:t xml:space="preserve"> организации, индивидуальны</w:t>
      </w:r>
      <w:r>
        <w:rPr>
          <w:rFonts w:eastAsia="Times New Roman"/>
          <w:lang w:eastAsia="ru-RU"/>
        </w:rPr>
        <w:t>е</w:t>
      </w:r>
      <w:r w:rsidRPr="006210C8">
        <w:rPr>
          <w:rFonts w:eastAsia="Times New Roman"/>
          <w:lang w:eastAsia="ru-RU"/>
        </w:rPr>
        <w:t xml:space="preserve"> аудитор</w:t>
      </w:r>
      <w:r>
        <w:rPr>
          <w:rFonts w:eastAsia="Times New Roman"/>
          <w:lang w:eastAsia="ru-RU"/>
        </w:rPr>
        <w:t>ы</w:t>
      </w:r>
      <w:r w:rsidRPr="006210C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Аудиторская деятельность регулируется </w:t>
      </w:r>
      <w:r w:rsidRPr="00D92D07">
        <w:rPr>
          <w:rFonts w:eastAsia="Times New Roman"/>
          <w:lang w:eastAsia="ru-RU"/>
        </w:rPr>
        <w:t>Федеральн</w:t>
      </w:r>
      <w:r>
        <w:rPr>
          <w:rFonts w:eastAsia="Times New Roman"/>
          <w:lang w:eastAsia="ru-RU"/>
        </w:rPr>
        <w:t>ым</w:t>
      </w:r>
      <w:r w:rsidRPr="00D92D07">
        <w:rPr>
          <w:rFonts w:eastAsia="Times New Roman"/>
          <w:lang w:eastAsia="ru-RU"/>
        </w:rPr>
        <w:t xml:space="preserve"> закон</w:t>
      </w:r>
      <w:r>
        <w:rPr>
          <w:rFonts w:eastAsia="Times New Roman"/>
          <w:lang w:eastAsia="ru-RU"/>
        </w:rPr>
        <w:t>ом</w:t>
      </w:r>
      <w:r w:rsidRPr="00D92D07">
        <w:rPr>
          <w:rFonts w:eastAsia="Times New Roman"/>
          <w:lang w:eastAsia="ru-RU"/>
        </w:rPr>
        <w:t xml:space="preserve"> от 30 декабря 2008 г. № 307-ФЗ «Об аудиторской деятельности».</w:t>
      </w:r>
      <w:r>
        <w:rPr>
          <w:rFonts w:eastAsia="Times New Roman"/>
          <w:lang w:eastAsia="ru-RU"/>
        </w:rPr>
        <w:t xml:space="preserve"> Учреждение, которое осуществляет </w:t>
      </w:r>
      <w:r>
        <w:rPr>
          <w:rFonts w:eastAsia="Times New Roman"/>
          <w:lang w:eastAsia="ru-RU"/>
        </w:rPr>
        <w:lastRenderedPageBreak/>
        <w:t>ведение бухгалтерского учета и отчетности, не может проводить аудит в обслуживаемых им организациях.</w:t>
      </w:r>
    </w:p>
    <w:p w:rsidR="008D1267" w:rsidRDefault="008D1267" w:rsidP="008D126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своих  целей Учреждение осуществляет следующие виды деятельности на основе договоров, заключаемых с муниципальными учреждениями:</w:t>
      </w:r>
    </w:p>
    <w:p w:rsidR="008D1267" w:rsidRDefault="008D1267" w:rsidP="008D1267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D6D"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r w:rsidRPr="00D06D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бухгалтерского и налогового учета и отчетности, обязательных и хозяйственных операций путем их отражения в бухгалтерских регистрах на основе договорных отношений с организациями;</w:t>
      </w:r>
    </w:p>
    <w:p w:rsidR="008D1267" w:rsidRDefault="008D1267" w:rsidP="008D1267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бюджетного учета муниципальных учреждений в соответствии с действующим законодательством Российской Федерации;</w:t>
      </w:r>
    </w:p>
    <w:p w:rsidR="008D1267" w:rsidRDefault="008D1267" w:rsidP="008D1267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предварительный контроль над соответствием заключаемых договоров объемам ассигнований, предусмотренных сметой доходов и расходов;</w:t>
      </w:r>
    </w:p>
    <w:p w:rsidR="008D1267" w:rsidRPr="00D06D6D" w:rsidRDefault="008D1267" w:rsidP="008D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своевременным и правильным оформлением первичных документов и законности совершения операций;</w:t>
      </w:r>
    </w:p>
    <w:p w:rsidR="008D1267" w:rsidRPr="00D06D6D" w:rsidRDefault="008D1267" w:rsidP="008D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6D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правильным, экономным и эффективным расходованием муниципальными учреждениями средств, в соответствии с целевым назначением, по утвержденным сметам доходов и расходов по бюджетным средствам и средствам, полученным из внебюджетных источников, с учетом внесенных в них в установленном порядке изменений, а также сохранностью денежных средств и материальных ценностей в местах их хранения и эксплуатации муниципальных учреждений;</w:t>
      </w:r>
      <w:proofErr w:type="gramEnd"/>
    </w:p>
    <w:p w:rsidR="008D1267" w:rsidRPr="005166AD" w:rsidRDefault="008D1267" w:rsidP="008D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и составление смет доходов и расходов по бюджетным средствам и средствам от приносящей доход деятельности муниципальных учреждений;</w:t>
      </w:r>
    </w:p>
    <w:p w:rsidR="008D1267" w:rsidRPr="005166AD" w:rsidRDefault="008D1267" w:rsidP="008D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систематического анализа финансово-хозяйственной деятельности муниципальных учреждений с целью выявления внутренних резервов и ликвидации потерь муниципальных учреждений;</w:t>
      </w:r>
    </w:p>
    <w:p w:rsidR="008D1267" w:rsidRPr="00342196" w:rsidRDefault="008D1267" w:rsidP="008D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6A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-начисление и выплата в установленные сроки заработной платы работникам муниципальных учреждений;</w:t>
      </w:r>
    </w:p>
    <w:p w:rsidR="008D1267" w:rsidRPr="005166AD" w:rsidRDefault="008D1267" w:rsidP="008D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проведение расчетов муниципальных учреждений с организациями и отдельными физическими лицами, возникающих в процессе исполнения, в пределах санкционированных расходов сметы доходов и расходов;</w:t>
      </w:r>
    </w:p>
    <w:p w:rsidR="008D1267" w:rsidRPr="00342196" w:rsidRDefault="008D1267" w:rsidP="008D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6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учета доходов и расходов по средствам, полученным за счет внебюджетных источников муниципальных учреждений;</w:t>
      </w:r>
    </w:p>
    <w:p w:rsidR="008D1267" w:rsidRPr="005166AD" w:rsidRDefault="008D1267" w:rsidP="008D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6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выданных доверенностей на получение материальных и других ценностей муниципальных учреждений;</w:t>
      </w:r>
    </w:p>
    <w:p w:rsidR="008D1267" w:rsidRPr="005166AD" w:rsidRDefault="008D1267" w:rsidP="008D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A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проведении инвентаризации имущества и финансовых обязательств муниципальных учреждений, своевременное и правильное оформление результатов инвентаризации и отражение их в учете муниципальных учреждений;</w:t>
      </w:r>
    </w:p>
    <w:p w:rsidR="008D1267" w:rsidRPr="005166AD" w:rsidRDefault="008D1267" w:rsidP="008D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инструктажа материально ответственных лиц муниципальных учреждений по вопросам учета и сохранности ценностей, находящихся на их ответственном хранении;</w:t>
      </w:r>
    </w:p>
    <w:p w:rsidR="008D1267" w:rsidRPr="005166AD" w:rsidRDefault="008D1267" w:rsidP="008D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составление и представление в установленном порядке и в предусмотренные сроки бухгалтерской отчетности муниципальных учреждений, как на бумажном носителе, так и в электронном виде, проведение анализа отчетности муниципальных учреждений;</w:t>
      </w:r>
    </w:p>
    <w:p w:rsidR="008D1267" w:rsidRPr="005166AD" w:rsidRDefault="008D1267" w:rsidP="008D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муниципальным учреждениям полной и достоверной информации о результатах исполнения смет, необходимой для оперативного руководства и управления, в сроки и объемах, согласованных с муниципальными учреждениями;</w:t>
      </w:r>
    </w:p>
    <w:p w:rsidR="008D1267" w:rsidRPr="005166AD" w:rsidRDefault="008D1267" w:rsidP="008D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AD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хранение бухгалтерских документов муниципальных учреждений в соответствии с правилами организации государственного архивного дела;</w:t>
      </w:r>
    </w:p>
    <w:p w:rsidR="008D1267" w:rsidRPr="005166AD" w:rsidRDefault="008D1267" w:rsidP="008D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ведение расчетов с контрагентами по договорам (контрактам) муниципальных учреждений;</w:t>
      </w:r>
    </w:p>
    <w:p w:rsidR="008D1267" w:rsidRPr="00342196" w:rsidRDefault="008D1267" w:rsidP="008D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6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расчетов с бюджетом и внебюджетными фондами муниципальных учреждений;</w:t>
      </w:r>
    </w:p>
    <w:p w:rsidR="008D1267" w:rsidRPr="000F43CC" w:rsidRDefault="008D1267" w:rsidP="008D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ведение налогового учета доходов и расходов, полученных от приносящей доход деятельности муниципальных учреждений;</w:t>
      </w:r>
    </w:p>
    <w:p w:rsidR="008D1267" w:rsidRPr="000F43CC" w:rsidRDefault="008D1267" w:rsidP="008D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хозяйственная деятельность, направленная на обеспечение деятельности Учреждения и достижения целей его создания;</w:t>
      </w:r>
    </w:p>
    <w:p w:rsidR="008D1267" w:rsidRDefault="008D1267" w:rsidP="008D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иная деятельность, не запрещенная законодательством Российской Федерации.</w:t>
      </w:r>
    </w:p>
    <w:p w:rsidR="008D1267" w:rsidRDefault="008D1267" w:rsidP="008D126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21085">
        <w:rPr>
          <w:rFonts w:ascii="Times New Roman" w:hAnsi="Times New Roman" w:cs="Times New Roman"/>
          <w:sz w:val="28"/>
          <w:szCs w:val="28"/>
        </w:rPr>
        <w:t xml:space="preserve">       Юридический адрес и место нахождения Учреждения: </w:t>
      </w:r>
    </w:p>
    <w:p w:rsidR="008D1267" w:rsidRDefault="008D1267" w:rsidP="008D126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21085">
        <w:rPr>
          <w:rFonts w:ascii="Times New Roman" w:hAnsi="Times New Roman" w:cs="Times New Roman"/>
          <w:sz w:val="28"/>
          <w:szCs w:val="28"/>
        </w:rPr>
        <w:t xml:space="preserve">663770, Красноярский край, Тасеевский район, с. Тасеево, ул. </w:t>
      </w:r>
      <w:r>
        <w:rPr>
          <w:rFonts w:ascii="Times New Roman" w:hAnsi="Times New Roman" w:cs="Times New Roman"/>
          <w:sz w:val="28"/>
          <w:szCs w:val="28"/>
        </w:rPr>
        <w:t>Луначарского</w:t>
      </w:r>
      <w:r w:rsidRPr="00E210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8D1267" w:rsidRPr="002A78CC" w:rsidRDefault="008D1267" w:rsidP="008D126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8CC">
        <w:rPr>
          <w:rFonts w:ascii="Times New Roman" w:hAnsi="Times New Roman" w:cs="Times New Roman"/>
          <w:sz w:val="28"/>
          <w:szCs w:val="28"/>
        </w:rPr>
        <w:t>ИНН 2436002169/КПП 243601001</w:t>
      </w:r>
    </w:p>
    <w:p w:rsidR="008D1267" w:rsidRPr="002A78CC" w:rsidRDefault="008D1267" w:rsidP="008D126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8CC">
        <w:rPr>
          <w:rFonts w:ascii="Times New Roman" w:hAnsi="Times New Roman" w:cs="Times New Roman"/>
          <w:sz w:val="28"/>
          <w:szCs w:val="28"/>
        </w:rPr>
        <w:t>ОГРН 1062450017068</w:t>
      </w:r>
    </w:p>
    <w:p w:rsidR="008D1267" w:rsidRDefault="008D1267" w:rsidP="008D1267">
      <w:pPr>
        <w:pStyle w:val="ac"/>
        <w:jc w:val="both"/>
        <w:rPr>
          <w:rStyle w:val="ad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</w:pPr>
      <w:r w:rsidRPr="00E21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514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21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>
        <w:rPr>
          <w:rStyle w:val="ad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:</w:t>
      </w:r>
    </w:p>
    <w:p w:rsidR="008D1267" w:rsidRDefault="008D1267" w:rsidP="008D126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E21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Васильевна с 14.04.2016г, в проверяемом периоде Ершова Тамара Васильевна</w:t>
      </w:r>
      <w:r w:rsidRPr="00E210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267" w:rsidRDefault="008D1267" w:rsidP="008D126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267" w:rsidRPr="000D4F14" w:rsidRDefault="008D1267" w:rsidP="008D1267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F14">
        <w:rPr>
          <w:rFonts w:ascii="Times New Roman" w:hAnsi="Times New Roman" w:cs="Times New Roman"/>
          <w:b/>
          <w:sz w:val="28"/>
          <w:szCs w:val="28"/>
        </w:rPr>
        <w:t>В ходе контрольного мероприятия выявлен</w:t>
      </w:r>
      <w:r w:rsidR="00A241C7" w:rsidRPr="000D4F14">
        <w:rPr>
          <w:rFonts w:ascii="Times New Roman" w:hAnsi="Times New Roman" w:cs="Times New Roman"/>
          <w:b/>
          <w:sz w:val="28"/>
          <w:szCs w:val="28"/>
        </w:rPr>
        <w:t>о</w:t>
      </w:r>
      <w:r w:rsidRPr="000D4F14">
        <w:rPr>
          <w:rFonts w:ascii="Times New Roman" w:hAnsi="Times New Roman" w:cs="Times New Roman"/>
          <w:b/>
          <w:sz w:val="28"/>
          <w:szCs w:val="28"/>
        </w:rPr>
        <w:t xml:space="preserve"> следующее</w:t>
      </w:r>
      <w:r w:rsidR="00A241C7" w:rsidRPr="000D4F14">
        <w:rPr>
          <w:rFonts w:ascii="Times New Roman" w:hAnsi="Times New Roman" w:cs="Times New Roman"/>
          <w:b/>
          <w:sz w:val="28"/>
          <w:szCs w:val="28"/>
        </w:rPr>
        <w:t>:</w:t>
      </w:r>
    </w:p>
    <w:p w:rsidR="008D1267" w:rsidRDefault="00A241C7" w:rsidP="00A241C7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="008D1267" w:rsidRPr="00A6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1267" w:rsidRPr="00A6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67" w:rsidRPr="00A63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D1267" w:rsidRPr="00A6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Тасеевского районного Совета депутатов от 20.07.2011 № 11 постановлением администрации Тасеевского района от 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D1267" w:rsidRPr="00A638B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1267" w:rsidRPr="00A638B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1267" w:rsidRPr="00A6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942 утверждено</w:t>
      </w:r>
      <w:r w:rsidR="008D1267" w:rsidRPr="00A6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Примерное положение о новых системах оплаты труда работников муниципальных учреждений, учредителем которых является администрация Тасеевского района, по виду экономической деятельности «деятельность в области права, бухгалтерского учета и аудита»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Примерное положение об оплате труда).</w:t>
      </w:r>
      <w:proofErr w:type="gramEnd"/>
      <w:r w:rsidR="008D1267" w:rsidRPr="00A6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1.11 Примерного положения об оплате труда установлено, что Положение об оплате труда работников учреждения утверждается локальным нормативным актом учреждения с учетом мнения представительного органа работников. В нарушение выше названного пункта Положение об оплате труда работников </w:t>
      </w:r>
      <w:r w:rsidR="008D1267" w:rsidRPr="00A638B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МКСУ по ведению бюджетного учета «ТЦБ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трудовым коллективом не принималось, приказом руководителя учреждения не утверждалось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41C7" w:rsidRDefault="00A241C7" w:rsidP="00A241C7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ст.43 Трудового кодекса Российской Федерации коллективный договор </w:t>
      </w:r>
      <w:r w:rsidRPr="00A638B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МКСУ по ведению бюджетного учета «ТЦБ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разработан на срок более трех лет, а именно на 2014-2019 годы, отсутствует дата подписания и дата вступления в силу коллективного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 2.7.3 коллективного договора предусмотрено, что при расторжении трудового договора в связи 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размере, установленном Трудовым кодексом Российской Федерации с учетом особенностей, установленных законодательством о муниципальной службе. Работники Учреждения не являются муниципальными служащими, в связи с чем,  применять особенности законодательства о муниципальной службе не правомерно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1267" w:rsidRDefault="00A241C7" w:rsidP="00A241C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приложением 5 Примерного положения об оплате труда к основному персоналу относятся должности работников учреждения: бухгалтер, бухгалтер 1 категории, бухгалтер 2 категории, программист, программист 1 категории, программист 2 категории, экономист, экономист 1 категории, экономист 2 категории. Должность «ведущий бухгалтер» в перечне должностей основного персонала отсутствует, хотя к </w:t>
      </w:r>
      <w:r w:rsidR="008D1267">
        <w:rPr>
          <w:rFonts w:ascii="TimesNewRomanPSMT" w:hAnsi="TimesNewRomanPSMT" w:cs="TimesNewRomanPSMT"/>
          <w:sz w:val="28"/>
          <w:szCs w:val="28"/>
        </w:rPr>
        <w:t>основному персоналу относятся работники, непосредственно обеспечивающие выполнение целей, для достижения которых создано Учреждение</w:t>
      </w:r>
      <w:r w:rsidR="008D12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связи с этим должность «ведущий бухгалтер» должна быть включена в перечень должностей основного персонала. Фактически данная должность включается при определении среднего </w:t>
      </w:r>
      <w:r w:rsidR="008D1267"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1267"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оклада работников основного персонала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67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должность «ведущий бухгалтер» отсутствует в перечне категорий работников для осуществления выплат стимулирующего характера с учетом критериев оценки результативности и качества труда (бальная система) в Примерном положении об оплате труда, в коллективном договоре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D1267" w:rsidRDefault="00A241C7" w:rsidP="00A241C7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редусмотренные коллективным договором выплаты работникам за сложность, напряженность и особый режим работы в размере до 100% оклада, противоречат Примерному положению об оплате труда, в котором п.4.11 предусмотрены</w:t>
      </w:r>
      <w:r w:rsidR="008D1267" w:rsidRPr="00C9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выплаты за сложность и напряженность в размере до 100% оклада, за особый режим работы – до 150% оклада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41C7" w:rsidRDefault="00A241C7" w:rsidP="008D12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1267"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штатные расписания 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МКСУ по ведению бюджетного учета «ТЦБ»</w:t>
      </w:r>
      <w:r w:rsidR="008D1267" w:rsidRPr="00900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1267"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D1267"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1267"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1267"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1267"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D1267"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1267"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приказом директора 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D1267"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не утверждались.</w:t>
      </w:r>
      <w:r w:rsidR="008D1267" w:rsidRPr="009001B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8D1267" w:rsidRPr="00854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Штатное расписание на </w:t>
      </w:r>
      <w:r w:rsidR="008D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14.07.2015г. утверждено приказом от 14.07.2015г № 50, в штатном расписании указан приказ от 14.07.2015г № </w:t>
      </w:r>
      <w:r w:rsidR="008D1267" w:rsidRPr="006473C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47</w:t>
      </w:r>
      <w:r w:rsidR="008D126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;</w:t>
      </w:r>
      <w:r w:rsidR="008D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8D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штатном расписании на 02.02.2015г данные приказа об утверждении отсутствуют, в Учреждении имеется приказ об утверждении штатного расписания № 4 </w:t>
      </w:r>
      <w:r w:rsidR="008D1267" w:rsidRPr="006473C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датированный 02.02.2014г</w:t>
      </w:r>
      <w:r w:rsidR="008D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 хранящийся </w:t>
      </w:r>
      <w:r w:rsidR="008D1267" w:rsidRPr="00BE4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папке приказов за 2015 год</w:t>
      </w:r>
      <w:r w:rsidR="008D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установить точно относится ли данный приказ к утверждению штатного расписания на 02.02.2015г невозможно, так как в Учреждении книга регистрации приказов не ведется.</w:t>
      </w:r>
      <w:proofErr w:type="gramEnd"/>
      <w:r w:rsidR="008D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приказах директора 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МКСУ по ведению бюджетного учета «ТЦБ» на утверждение штатного расписания не указывается дата вступления в силу штатного расписания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1267" w:rsidRDefault="008D1267" w:rsidP="008D12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должность программиста 1 категории назначен специалист со средним специальным образованием с окладом 3820,0 рублей,  </w:t>
      </w:r>
      <w:r w:rsidRPr="0090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противоречит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Квалификационному справочнику должностей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руководителей, специалистов и других служащих, в соответствии с Постановлением от 21.08.1998г № 37 специалист, не имеющий высшего профессионального образования, назначается на должность программиста без установления квалификационной категории. В связи с этим,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29.05.2008г № 247н, должность «программист» относится к профессиональной квалификационной группе «Общеотраслевые должности служащих третьего уровня» 1 квалификационный уровень, с окладом 3167,0 рублей</w:t>
      </w:r>
      <w:r w:rsidR="00A24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1267" w:rsidRDefault="00A241C7" w:rsidP="008D12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штатному расписанию предусмотрены две должности старшего бухгалтера финансового учета, отчетности, исполнения бюджета 1 категории, одна должность старшего бухгалтера финансового учета, отчетности, исполнения бюджета 2 категории, с отнесением к профессиональной квалификационной группе «Общеотраслевые должности служащих третьего уровня», однако в соответствии с Приказом от 29.05.2008г № 247н в данной квалификационной группе не предусмотрена должность с должностным наименованием «старший».</w:t>
      </w:r>
      <w:proofErr w:type="gramEnd"/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 п.7 общих положений Постановления от 21.08.1998г № 37 определено, что д</w:t>
      </w:r>
      <w:r w:rsidR="008D1267" w:rsidRPr="006F45F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должностей специалистов, по которым предусматриваются квалификационные категории, должностное наимено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"старший" не применяется</w:t>
      </w:r>
      <w:r w:rsidR="007049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493F" w:rsidRDefault="0070493F" w:rsidP="008D12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</w:t>
      </w:r>
      <w:r w:rsidR="008D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татным расписанием работникам 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МКСУ по ведению бюджетного учета «ТЦБ»</w:t>
      </w:r>
      <w:r w:rsidR="008D1267" w:rsidRPr="00900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1267" w:rsidRPr="0094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стимулирующего характера, к которым относятся </w:t>
      </w:r>
      <w:r w:rsidR="008D1267" w:rsidRPr="00942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выплаты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сложность и напряженность, особый режим работы. Указанные выплаты устанавливаются на срок до одного года.</w:t>
      </w:r>
      <w:r w:rsidR="008D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штатных расписаний показал, что в течение 2015 года размер персональных выплат у конкретных работников изменялся. </w:t>
      </w:r>
      <w:r w:rsidR="008D1267"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8D1267" w:rsidRPr="00DE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п.п</w:t>
      </w:r>
      <w:proofErr w:type="spellEnd"/>
      <w:r w:rsidR="008D1267" w:rsidRPr="00DE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4.4, 4.6 </w:t>
      </w:r>
      <w:r w:rsidR="008D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Примерного п</w:t>
      </w:r>
      <w:r w:rsidR="008D1267" w:rsidRPr="00DE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оложения об оплате труда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конкретного работника Учреждения выплаты стимулирующего характера, в том числе персональные выплаты за сложность, напряженность, особый режим работы, определяются по решению руководителя. </w:t>
      </w:r>
      <w:r w:rsidR="008D1267" w:rsidRPr="00DE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нарушение данного требования, 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на установление размера персональных выплат конкретному работнику в Учреждении не издавались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1267" w:rsidRDefault="0070493F" w:rsidP="00704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 представлено распоряжение администрации Тасеевского района «Об установлении групп по оплате труда руководителей  муниципальных учреждений», в том числе МКСУ по ведению бюджетного учета «ТЦБ» от 31.10.2013 № 129 л/с. Распоряжение на 2015 год не издавалось. В соответствии с объемными показателями за 2014 год, Учреждение относится к первой группе по оплате труда руководителя. Для установления должностного оклада директора МКСУ по ведению бюджетного учета «ТЦБ» в устном  порядке применяется коэффициент 2,6, распоряжение на применение данного коэффициента отсутствует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1267" w:rsidRPr="009001BD" w:rsidRDefault="0070493F" w:rsidP="008D12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D1267" w:rsidRPr="0090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 проверке определени</w:t>
      </w:r>
      <w:r w:rsidR="008D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8D1267" w:rsidRPr="0090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размера должностного оклада </w:t>
      </w:r>
      <w:r w:rsidR="008D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руководителю</w:t>
      </w:r>
      <w:r w:rsidR="008D1267" w:rsidRPr="0090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Ревизионной комиссией установлено,</w:t>
      </w:r>
      <w:r w:rsidR="008D1267" w:rsidRPr="009001BD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 </w:t>
      </w:r>
      <w:r w:rsidR="008D1267" w:rsidRPr="0090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порядок определения должностного оклада руководителя противоречит Порядку определения должностного оклада руководителя, установленного решением </w:t>
      </w:r>
      <w:r w:rsidR="008D1267" w:rsidRPr="0090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Совета депутатов Тасеевског</w:t>
      </w:r>
      <w:r w:rsidR="008D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от 20.07.2011 г. № 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,ш</w:t>
      </w:r>
      <w:r w:rsidR="008D1267"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татными расписаниями установлены следующие  оклады руководителю:</w:t>
      </w:r>
    </w:p>
    <w:p w:rsidR="008D1267" w:rsidRPr="009001BD" w:rsidRDefault="008D1267" w:rsidP="008D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14.07.2015г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9469,20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привело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занижению 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оклада руководителя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599,04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3872,40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*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10068,24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рублей);</w:t>
      </w:r>
    </w:p>
    <w:p w:rsidR="008D1267" w:rsidRPr="009001BD" w:rsidRDefault="008D1267" w:rsidP="008D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9518,31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 руководителя занижен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594,13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889,40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*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10112,44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1267" w:rsidRDefault="008D1267" w:rsidP="008D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9567,42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занижение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589,22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3906,40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*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=10156,64 рублей</w:t>
      </w: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1267" w:rsidRDefault="008D1267" w:rsidP="008D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24.11.2015г – 10300,28 рублей, оклад завышен на 85,28 рублей (3928,84 * 2,6=10215,0 рублей)</w:t>
      </w:r>
      <w:r w:rsidR="007049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493F" w:rsidRDefault="0070493F" w:rsidP="00704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D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течение 2015 года оклад руководителя Учреждения неоднократно изменялся, также изменился размер персональных выплат стимулирующего характера, установленных срочным трудовым договором. В нарушение п.8 договора, дополнительные соглашения на изменение оплаты труда руководителя не оформлялись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D1267" w:rsidRDefault="0070493F" w:rsidP="00704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</w:t>
      </w:r>
      <w:r w:rsidR="008D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олжностные оклады заместителям руководителя Учреждение установлены в соответствии с п.6.5 Примерного положения об оплате труда и установлены в размере 90% должностного оклада руководителя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0436C" w:rsidRDefault="0070493F" w:rsidP="00D04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04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8D1267" w:rsidRPr="00A0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фонда оплаты труда за 2015 год МКСУ по ведению бюджетного учета «ТЦБ» производилось в соответствии с Примерным положением об оплате труда. 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Стимулирующие выплаты предусмотрены </w:t>
      </w:r>
      <w:r w:rsidR="008D1267" w:rsidRPr="006C4E4B">
        <w:rPr>
          <w:rFonts w:ascii="Times New Roman" w:hAnsi="Times New Roman" w:cs="Times New Roman"/>
          <w:sz w:val="28"/>
          <w:szCs w:val="28"/>
        </w:rPr>
        <w:t>в существующем фонде оплаты труда, дополнительных средств на эти цели не выделялось</w:t>
      </w:r>
      <w:r w:rsidR="00D0436C">
        <w:rPr>
          <w:rFonts w:ascii="Times New Roman" w:hAnsi="Times New Roman" w:cs="Times New Roman"/>
          <w:sz w:val="28"/>
          <w:szCs w:val="28"/>
        </w:rPr>
        <w:t>;</w:t>
      </w:r>
    </w:p>
    <w:p w:rsidR="008D1267" w:rsidRDefault="00D0436C" w:rsidP="008D12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ервоначально фонд оплаты труда </w:t>
      </w:r>
      <w:r w:rsidR="008D1267" w:rsidRPr="00B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МКСУ по ведению бюджетного учета «ТЦБ»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год утвержден в сумме 7334604,23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внесенных в течение 2015 года изменений ФОТ составил 7080184,31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составило 7066337,88 рублей, или 99,8% от плановых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436C" w:rsidRDefault="00D0436C" w:rsidP="008D12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бюджетной смете Учреждения на 2015 год ФОТ утвержден в сумме 7334604,23 рублей, по подсчетам Ревизионной комиссии - 7166857,15 рублей, что меньше на 167747,08 рублей. 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факт свидетельствует о том, что Учреждением изначально был завышен фонд оплаты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1267" w:rsidRDefault="00D0436C" w:rsidP="00D04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1267" w:rsidRPr="006133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расхождения утвержденных сумм бюджетных назначений в бюджетной смете и отчете об исполнении бюджета за 201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1267" w:rsidRPr="0061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r w:rsidR="008D1267" w:rsidRPr="003064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1267" w:rsidRPr="0030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бюджетной росписи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2015 года и</w:t>
      </w:r>
      <w:r w:rsidR="008D1267" w:rsidRPr="0061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в бюджетную смету 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="008D1267" w:rsidRPr="00613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вносились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1267" w:rsidRDefault="00D0436C" w:rsidP="008D12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проверке лицевых счетов работников обнаружены</w:t>
      </w:r>
      <w:r w:rsidR="008D1267" w:rsidRPr="005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в заполнении обязательных реквизитов в лицевых счетах. В отдельных случаях должности работников указаны неверно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D1267" w:rsidRPr="005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Захарнева</w:t>
      </w:r>
      <w:proofErr w:type="spellEnd"/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бухгалтер 2 категории, в </w:t>
      </w:r>
      <w:r w:rsidR="008D1267" w:rsidRPr="005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лицевом счете 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D1267" w:rsidRPr="005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1 категории;</w:t>
      </w:r>
      <w:r w:rsidR="008D1267" w:rsidRPr="005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Кунстман</w:t>
      </w:r>
      <w:proofErr w:type="spellEnd"/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бухгалтер 2 категории, в лицевом счете – ведущий бухгалтер; Левша В.В. бухгалтер 2 категории, в лицевом счете – бухгалтер 1 категории; Панасик Н.С. бухгалтер 2 категории, в лицевом счете – бухгалтер 1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436C" w:rsidRDefault="00D0436C" w:rsidP="008D12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уходе в очередной отпуск, директору </w:t>
      </w:r>
      <w:r w:rsidR="008D1267" w:rsidRPr="00B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МКСУ по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ведению бюджетного учета «ТЦБ» начислена и выплачена единовременная выплата к отпуску в сумме 30301,44 рублей. Данная выплата не предусмотрена </w:t>
      </w:r>
      <w:r w:rsidR="008D1267" w:rsidRPr="00D44B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срочным трудовым договором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другими нормативными актами, регулирующими оплату труда в Учреждении. В связи с этим, единовременная выплата директору в сумме </w:t>
      </w:r>
      <w:r w:rsidR="008D1267" w:rsidRPr="00EB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30301,44 рублей выплачена неправомерно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8D1267" w:rsidRDefault="00D0436C" w:rsidP="00D04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D1267" w:rsidRPr="0004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августе 2015 года бухгалтеру 2 категории Левша В.В. выплачена материальная помощь</w:t>
      </w:r>
      <w:r w:rsidR="008D1267" w:rsidRPr="001E01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1267" w:rsidRPr="0004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3000,0 рублей </w:t>
      </w:r>
      <w:proofErr w:type="gramStart"/>
      <w:r w:rsidR="008D1267" w:rsidRPr="00045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="008D1267" w:rsidRPr="0004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от 31.08.2015 № 61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67">
        <w:rPr>
          <w:rFonts w:ascii="Times New Roman" w:eastAsia="Calibri" w:hAnsi="Times New Roman" w:cs="Times New Roman"/>
          <w:sz w:val="28"/>
          <w:szCs w:val="28"/>
          <w:lang w:eastAsia="ru-RU"/>
        </w:rPr>
        <w:t>без основания причины выплаты</w:t>
      </w:r>
      <w:r w:rsidR="008D1267" w:rsidRPr="0004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п.5 Примерного положения об оплате труда е</w:t>
      </w:r>
      <w:r w:rsidR="008D1267" w:rsidRPr="00007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диновременная материальная помощь </w:t>
      </w:r>
      <w:proofErr w:type="gramStart"/>
      <w:r w:rsidR="008D1267" w:rsidRPr="00007DF8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работникам</w:t>
      </w:r>
      <w:proofErr w:type="gramEnd"/>
      <w:r w:rsidR="008D1267" w:rsidRPr="00007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оказывается по решению руководителя </w:t>
      </w:r>
      <w:r w:rsidR="008D1267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8D1267" w:rsidRPr="00007DF8">
        <w:rPr>
          <w:rFonts w:ascii="Times New Roman" w:eastAsia="Calibri" w:hAnsi="Times New Roman" w:cs="Times New Roman"/>
          <w:sz w:val="28"/>
          <w:szCs w:val="28"/>
          <w:lang w:eastAsia="ru-RU"/>
        </w:rPr>
        <w:t>чреждения в связи с бракосочетанием, рождением ребенка, в связи со смертью супруга (супруги) или близких родственников (детей, родителей)</w:t>
      </w:r>
      <w:r w:rsidR="008D12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размере не превышающем </w:t>
      </w:r>
      <w:r w:rsidR="008D1267" w:rsidRPr="00007DF8">
        <w:rPr>
          <w:rFonts w:ascii="Times New Roman" w:eastAsia="Calibri" w:hAnsi="Times New Roman" w:cs="Times New Roman"/>
          <w:sz w:val="28"/>
          <w:szCs w:val="28"/>
          <w:lang w:eastAsia="ru-RU"/>
        </w:rPr>
        <w:t>трех тысяч рублей по каждому основанию.</w:t>
      </w:r>
      <w:r w:rsidR="008D12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Обстоятельства для выплаты материальной помощи у данного работника отсутствовали. </w:t>
      </w:r>
      <w:r w:rsidR="008D1267" w:rsidRPr="0000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нарушение Примерного положения об оплате труда материальная помощь работнику в сумме </w:t>
      </w:r>
      <w:r w:rsidR="008D1267" w:rsidRPr="00007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3000</w:t>
      </w:r>
      <w:r w:rsidR="008D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,0 </w:t>
      </w:r>
      <w:r w:rsidR="008D1267" w:rsidRPr="00007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="008D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1267" w:rsidRPr="00EB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выплачена неправомерно</w:t>
      </w:r>
      <w:r w:rsidR="008D1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2D8" w:rsidRPr="00D00FD1" w:rsidRDefault="007C22D8" w:rsidP="007C2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МКСУ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ведению бюджетного учета «ТЦБ» </w:t>
      </w:r>
      <w:r w:rsidRPr="00D00F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вынесено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</w:t>
      </w:r>
      <w:r w:rsidRPr="00D00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возврате в бюджет необоснованно использованных бюджетных средств</w:t>
      </w:r>
      <w:r w:rsidRPr="00D00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2D8" w:rsidRDefault="007C22D8" w:rsidP="007C2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C22D8" w:rsidRPr="00EC61D9" w:rsidRDefault="007C22D8" w:rsidP="007C2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1D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7C22D8" w:rsidRDefault="007C22D8" w:rsidP="007C2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D8" w:rsidRDefault="007C22D8" w:rsidP="007C2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D8" w:rsidRPr="00EC61D9" w:rsidRDefault="007C22D8" w:rsidP="007C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E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Ревизионной комиссии </w:t>
      </w:r>
    </w:p>
    <w:p w:rsidR="007C22D8" w:rsidRPr="00EC61D9" w:rsidRDefault="007C22D8" w:rsidP="007C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Тасеевского района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Ефремова</w:t>
      </w:r>
      <w:r w:rsidRPr="00E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C6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267" w:rsidRDefault="008D1267" w:rsidP="008D12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267" w:rsidRDefault="008D1267" w:rsidP="008D12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267" w:rsidRDefault="008D1267" w:rsidP="008D12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267" w:rsidRDefault="008D1267" w:rsidP="008D12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 xml:space="preserve">            </w:t>
      </w:r>
    </w:p>
    <w:p w:rsidR="008D1267" w:rsidRDefault="008D1267" w:rsidP="008D12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1267" w:rsidRPr="00F84F98" w:rsidRDefault="008D1267" w:rsidP="008D1267">
      <w:pPr>
        <w:pStyle w:val="ac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8D1267" w:rsidRDefault="008D1267" w:rsidP="008D12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67" w:rsidRDefault="008D1267" w:rsidP="008D1267">
      <w:pPr>
        <w:tabs>
          <w:tab w:val="left" w:pos="180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1267" w:rsidRPr="00FB53F6" w:rsidRDefault="008D1267" w:rsidP="008D1267">
      <w:pPr>
        <w:tabs>
          <w:tab w:val="left" w:pos="180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8D1267" w:rsidRPr="00FB53F6" w:rsidSect="00F4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59" w:rsidRDefault="00B20359" w:rsidP="00D94246">
      <w:pPr>
        <w:spacing w:after="0" w:line="240" w:lineRule="auto"/>
      </w:pPr>
      <w:r>
        <w:separator/>
      </w:r>
    </w:p>
  </w:endnote>
  <w:endnote w:type="continuationSeparator" w:id="0">
    <w:p w:rsidR="00B20359" w:rsidRDefault="00B20359" w:rsidP="00D9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59" w:rsidRDefault="00B20359" w:rsidP="00D94246">
      <w:pPr>
        <w:spacing w:after="0" w:line="240" w:lineRule="auto"/>
      </w:pPr>
      <w:r>
        <w:separator/>
      </w:r>
    </w:p>
  </w:footnote>
  <w:footnote w:type="continuationSeparator" w:id="0">
    <w:p w:rsidR="00B20359" w:rsidRDefault="00B20359" w:rsidP="00D94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176"/>
    <w:multiLevelType w:val="multilevel"/>
    <w:tmpl w:val="52F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04B77"/>
    <w:multiLevelType w:val="multilevel"/>
    <w:tmpl w:val="D60E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34058"/>
    <w:multiLevelType w:val="hybridMultilevel"/>
    <w:tmpl w:val="75D272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257B7"/>
    <w:multiLevelType w:val="multilevel"/>
    <w:tmpl w:val="9412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FD27C7"/>
    <w:multiLevelType w:val="multilevel"/>
    <w:tmpl w:val="6918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DF638D"/>
    <w:multiLevelType w:val="multilevel"/>
    <w:tmpl w:val="CF6C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6E081A"/>
    <w:multiLevelType w:val="multilevel"/>
    <w:tmpl w:val="DFC0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DB"/>
    <w:rsid w:val="00002B74"/>
    <w:rsid w:val="00022754"/>
    <w:rsid w:val="00023B27"/>
    <w:rsid w:val="00024032"/>
    <w:rsid w:val="00024A2F"/>
    <w:rsid w:val="000252A2"/>
    <w:rsid w:val="000277CC"/>
    <w:rsid w:val="00027965"/>
    <w:rsid w:val="00034F38"/>
    <w:rsid w:val="000351B3"/>
    <w:rsid w:val="00037732"/>
    <w:rsid w:val="00040286"/>
    <w:rsid w:val="000444E7"/>
    <w:rsid w:val="00046055"/>
    <w:rsid w:val="00050BCE"/>
    <w:rsid w:val="0005488B"/>
    <w:rsid w:val="00055D8E"/>
    <w:rsid w:val="00057F52"/>
    <w:rsid w:val="00060E4E"/>
    <w:rsid w:val="000616A6"/>
    <w:rsid w:val="00063204"/>
    <w:rsid w:val="00064AB1"/>
    <w:rsid w:val="0006659B"/>
    <w:rsid w:val="00067AB8"/>
    <w:rsid w:val="000747C2"/>
    <w:rsid w:val="00074B45"/>
    <w:rsid w:val="00075644"/>
    <w:rsid w:val="00077B3F"/>
    <w:rsid w:val="000806A9"/>
    <w:rsid w:val="000862E6"/>
    <w:rsid w:val="00090501"/>
    <w:rsid w:val="0009545E"/>
    <w:rsid w:val="000960D6"/>
    <w:rsid w:val="000A000E"/>
    <w:rsid w:val="000A1F0D"/>
    <w:rsid w:val="000A2911"/>
    <w:rsid w:val="000A5F25"/>
    <w:rsid w:val="000B778C"/>
    <w:rsid w:val="000C1B63"/>
    <w:rsid w:val="000C2C23"/>
    <w:rsid w:val="000C7016"/>
    <w:rsid w:val="000D2AF7"/>
    <w:rsid w:val="000D4F14"/>
    <w:rsid w:val="000E01E9"/>
    <w:rsid w:val="000E1040"/>
    <w:rsid w:val="000E168F"/>
    <w:rsid w:val="000E36E9"/>
    <w:rsid w:val="000E404B"/>
    <w:rsid w:val="000E7286"/>
    <w:rsid w:val="000E7327"/>
    <w:rsid w:val="000F620C"/>
    <w:rsid w:val="000F7934"/>
    <w:rsid w:val="000F7973"/>
    <w:rsid w:val="00101A96"/>
    <w:rsid w:val="00101D5F"/>
    <w:rsid w:val="00106F58"/>
    <w:rsid w:val="001177FA"/>
    <w:rsid w:val="00124898"/>
    <w:rsid w:val="00130198"/>
    <w:rsid w:val="00134B73"/>
    <w:rsid w:val="00134B94"/>
    <w:rsid w:val="00144588"/>
    <w:rsid w:val="00150259"/>
    <w:rsid w:val="001510A7"/>
    <w:rsid w:val="00152378"/>
    <w:rsid w:val="00160895"/>
    <w:rsid w:val="00160923"/>
    <w:rsid w:val="001639A6"/>
    <w:rsid w:val="00170757"/>
    <w:rsid w:val="00174B26"/>
    <w:rsid w:val="00180ACD"/>
    <w:rsid w:val="001828D6"/>
    <w:rsid w:val="0018390B"/>
    <w:rsid w:val="00190F42"/>
    <w:rsid w:val="0019299C"/>
    <w:rsid w:val="001A0EB5"/>
    <w:rsid w:val="001A2793"/>
    <w:rsid w:val="001A6A9D"/>
    <w:rsid w:val="001B0214"/>
    <w:rsid w:val="001B33B0"/>
    <w:rsid w:val="001B42F1"/>
    <w:rsid w:val="001C12ED"/>
    <w:rsid w:val="001C504B"/>
    <w:rsid w:val="001D23FA"/>
    <w:rsid w:val="001D409C"/>
    <w:rsid w:val="001D4460"/>
    <w:rsid w:val="001D55A9"/>
    <w:rsid w:val="001E4691"/>
    <w:rsid w:val="001E6954"/>
    <w:rsid w:val="00200971"/>
    <w:rsid w:val="00204711"/>
    <w:rsid w:val="002108D6"/>
    <w:rsid w:val="00210E3A"/>
    <w:rsid w:val="00212133"/>
    <w:rsid w:val="00216FC4"/>
    <w:rsid w:val="00217FF4"/>
    <w:rsid w:val="00221DD2"/>
    <w:rsid w:val="00226ADD"/>
    <w:rsid w:val="0023431F"/>
    <w:rsid w:val="00237D8F"/>
    <w:rsid w:val="00240F59"/>
    <w:rsid w:val="002425F7"/>
    <w:rsid w:val="00244EBC"/>
    <w:rsid w:val="002454BB"/>
    <w:rsid w:val="00255E2B"/>
    <w:rsid w:val="00256022"/>
    <w:rsid w:val="00260C9C"/>
    <w:rsid w:val="002610D6"/>
    <w:rsid w:val="00263EEE"/>
    <w:rsid w:val="00274562"/>
    <w:rsid w:val="002751D9"/>
    <w:rsid w:val="00281907"/>
    <w:rsid w:val="0029485F"/>
    <w:rsid w:val="00296C59"/>
    <w:rsid w:val="00296FDA"/>
    <w:rsid w:val="002A2DAA"/>
    <w:rsid w:val="002A474B"/>
    <w:rsid w:val="002A474F"/>
    <w:rsid w:val="002A4815"/>
    <w:rsid w:val="002B022E"/>
    <w:rsid w:val="002B65F4"/>
    <w:rsid w:val="002B6A5B"/>
    <w:rsid w:val="002C0F92"/>
    <w:rsid w:val="002C6318"/>
    <w:rsid w:val="002D24D1"/>
    <w:rsid w:val="002D5EEA"/>
    <w:rsid w:val="002E0B88"/>
    <w:rsid w:val="002E2201"/>
    <w:rsid w:val="002E2870"/>
    <w:rsid w:val="002E44CA"/>
    <w:rsid w:val="002E457F"/>
    <w:rsid w:val="002E68E7"/>
    <w:rsid w:val="002F06CE"/>
    <w:rsid w:val="002F620C"/>
    <w:rsid w:val="0030087D"/>
    <w:rsid w:val="00311BBC"/>
    <w:rsid w:val="00312C68"/>
    <w:rsid w:val="00313311"/>
    <w:rsid w:val="00320931"/>
    <w:rsid w:val="00322BC3"/>
    <w:rsid w:val="00324922"/>
    <w:rsid w:val="00326C05"/>
    <w:rsid w:val="00331A51"/>
    <w:rsid w:val="00333236"/>
    <w:rsid w:val="00334931"/>
    <w:rsid w:val="00334B1A"/>
    <w:rsid w:val="00334E02"/>
    <w:rsid w:val="00337FD6"/>
    <w:rsid w:val="00345AA9"/>
    <w:rsid w:val="00352C63"/>
    <w:rsid w:val="003549B5"/>
    <w:rsid w:val="00355617"/>
    <w:rsid w:val="00355E15"/>
    <w:rsid w:val="003564FA"/>
    <w:rsid w:val="00364C1F"/>
    <w:rsid w:val="003662BF"/>
    <w:rsid w:val="003670E7"/>
    <w:rsid w:val="00372AA4"/>
    <w:rsid w:val="00374FB4"/>
    <w:rsid w:val="00375C6B"/>
    <w:rsid w:val="00377EBD"/>
    <w:rsid w:val="00385FA2"/>
    <w:rsid w:val="003867FE"/>
    <w:rsid w:val="003905C5"/>
    <w:rsid w:val="00392339"/>
    <w:rsid w:val="003944EC"/>
    <w:rsid w:val="00396587"/>
    <w:rsid w:val="003A1B72"/>
    <w:rsid w:val="003A3BFC"/>
    <w:rsid w:val="003B24D3"/>
    <w:rsid w:val="003B3496"/>
    <w:rsid w:val="003B4567"/>
    <w:rsid w:val="003B6F96"/>
    <w:rsid w:val="003C294A"/>
    <w:rsid w:val="003C7E9F"/>
    <w:rsid w:val="003D1931"/>
    <w:rsid w:val="003D4ACA"/>
    <w:rsid w:val="003D5C11"/>
    <w:rsid w:val="003D6B41"/>
    <w:rsid w:val="003E02DA"/>
    <w:rsid w:val="003E7234"/>
    <w:rsid w:val="003F277C"/>
    <w:rsid w:val="0040137F"/>
    <w:rsid w:val="0040191A"/>
    <w:rsid w:val="004167CE"/>
    <w:rsid w:val="00420F8C"/>
    <w:rsid w:val="0042192B"/>
    <w:rsid w:val="0042237D"/>
    <w:rsid w:val="00422A98"/>
    <w:rsid w:val="00422FA6"/>
    <w:rsid w:val="00431177"/>
    <w:rsid w:val="0043217B"/>
    <w:rsid w:val="00433A3F"/>
    <w:rsid w:val="00433FE9"/>
    <w:rsid w:val="00434C6F"/>
    <w:rsid w:val="00436838"/>
    <w:rsid w:val="004425A1"/>
    <w:rsid w:val="004439D5"/>
    <w:rsid w:val="004443CD"/>
    <w:rsid w:val="004537C7"/>
    <w:rsid w:val="004624EC"/>
    <w:rsid w:val="00464804"/>
    <w:rsid w:val="004669EA"/>
    <w:rsid w:val="00472D03"/>
    <w:rsid w:val="00474D0B"/>
    <w:rsid w:val="00476ECA"/>
    <w:rsid w:val="00477A70"/>
    <w:rsid w:val="00480D7D"/>
    <w:rsid w:val="00486FB1"/>
    <w:rsid w:val="00487CB7"/>
    <w:rsid w:val="00491596"/>
    <w:rsid w:val="0049431C"/>
    <w:rsid w:val="00496776"/>
    <w:rsid w:val="004A61CE"/>
    <w:rsid w:val="004A701B"/>
    <w:rsid w:val="004B18C9"/>
    <w:rsid w:val="004B47F1"/>
    <w:rsid w:val="004B5F8E"/>
    <w:rsid w:val="004B65EB"/>
    <w:rsid w:val="004B7A63"/>
    <w:rsid w:val="004C715D"/>
    <w:rsid w:val="004D149F"/>
    <w:rsid w:val="004E1204"/>
    <w:rsid w:val="004E5FD5"/>
    <w:rsid w:val="004E667F"/>
    <w:rsid w:val="004F3A2D"/>
    <w:rsid w:val="004F5DE2"/>
    <w:rsid w:val="004F705F"/>
    <w:rsid w:val="005016AD"/>
    <w:rsid w:val="00501834"/>
    <w:rsid w:val="00502C60"/>
    <w:rsid w:val="00503696"/>
    <w:rsid w:val="0051337B"/>
    <w:rsid w:val="00514BA4"/>
    <w:rsid w:val="005162AC"/>
    <w:rsid w:val="00526BEA"/>
    <w:rsid w:val="00526C06"/>
    <w:rsid w:val="00526C31"/>
    <w:rsid w:val="0053463D"/>
    <w:rsid w:val="005462AB"/>
    <w:rsid w:val="00552AD7"/>
    <w:rsid w:val="00564E5E"/>
    <w:rsid w:val="00571B6C"/>
    <w:rsid w:val="0057256F"/>
    <w:rsid w:val="00573264"/>
    <w:rsid w:val="00581891"/>
    <w:rsid w:val="00583109"/>
    <w:rsid w:val="0058477C"/>
    <w:rsid w:val="005848FE"/>
    <w:rsid w:val="0059041A"/>
    <w:rsid w:val="00591C27"/>
    <w:rsid w:val="00594B52"/>
    <w:rsid w:val="005A2DB9"/>
    <w:rsid w:val="005A4968"/>
    <w:rsid w:val="005B5B6B"/>
    <w:rsid w:val="005C0147"/>
    <w:rsid w:val="005C3280"/>
    <w:rsid w:val="005C4831"/>
    <w:rsid w:val="005D54BF"/>
    <w:rsid w:val="005D6124"/>
    <w:rsid w:val="005E06A6"/>
    <w:rsid w:val="005E355C"/>
    <w:rsid w:val="005E39EE"/>
    <w:rsid w:val="005E54B4"/>
    <w:rsid w:val="005E6C92"/>
    <w:rsid w:val="005F0A41"/>
    <w:rsid w:val="005F7B94"/>
    <w:rsid w:val="00601B85"/>
    <w:rsid w:val="00603F73"/>
    <w:rsid w:val="0060561A"/>
    <w:rsid w:val="00605BBA"/>
    <w:rsid w:val="0061091C"/>
    <w:rsid w:val="006157EE"/>
    <w:rsid w:val="00616864"/>
    <w:rsid w:val="00616A19"/>
    <w:rsid w:val="00617282"/>
    <w:rsid w:val="00621970"/>
    <w:rsid w:val="00624120"/>
    <w:rsid w:val="00626319"/>
    <w:rsid w:val="0062679F"/>
    <w:rsid w:val="00626A6B"/>
    <w:rsid w:val="00630A0A"/>
    <w:rsid w:val="00630BA7"/>
    <w:rsid w:val="0063764D"/>
    <w:rsid w:val="00637D9F"/>
    <w:rsid w:val="00644CFB"/>
    <w:rsid w:val="0066221C"/>
    <w:rsid w:val="00663700"/>
    <w:rsid w:val="00664C6C"/>
    <w:rsid w:val="00665D30"/>
    <w:rsid w:val="0066619F"/>
    <w:rsid w:val="00670FD6"/>
    <w:rsid w:val="00671A78"/>
    <w:rsid w:val="0067288D"/>
    <w:rsid w:val="00673FBA"/>
    <w:rsid w:val="00682C7A"/>
    <w:rsid w:val="00686B23"/>
    <w:rsid w:val="00693AF1"/>
    <w:rsid w:val="00694577"/>
    <w:rsid w:val="006A2A1B"/>
    <w:rsid w:val="006A424C"/>
    <w:rsid w:val="006A471A"/>
    <w:rsid w:val="006A5FAE"/>
    <w:rsid w:val="006B0361"/>
    <w:rsid w:val="006B0651"/>
    <w:rsid w:val="006B11F8"/>
    <w:rsid w:val="006B33EC"/>
    <w:rsid w:val="006B3E6B"/>
    <w:rsid w:val="006D21DB"/>
    <w:rsid w:val="006D349F"/>
    <w:rsid w:val="006D4BB0"/>
    <w:rsid w:val="006D5DC7"/>
    <w:rsid w:val="006D6932"/>
    <w:rsid w:val="006E3B1C"/>
    <w:rsid w:val="007027E2"/>
    <w:rsid w:val="00702A27"/>
    <w:rsid w:val="00702B3F"/>
    <w:rsid w:val="0070493F"/>
    <w:rsid w:val="00705AB9"/>
    <w:rsid w:val="00706761"/>
    <w:rsid w:val="00707EF2"/>
    <w:rsid w:val="00712697"/>
    <w:rsid w:val="00714A8C"/>
    <w:rsid w:val="00716C49"/>
    <w:rsid w:val="0072164E"/>
    <w:rsid w:val="0072246B"/>
    <w:rsid w:val="00736CC9"/>
    <w:rsid w:val="0074531C"/>
    <w:rsid w:val="00762453"/>
    <w:rsid w:val="007627CD"/>
    <w:rsid w:val="0077439E"/>
    <w:rsid w:val="00777D28"/>
    <w:rsid w:val="00795301"/>
    <w:rsid w:val="00797199"/>
    <w:rsid w:val="007A35AC"/>
    <w:rsid w:val="007A76B0"/>
    <w:rsid w:val="007B3C9A"/>
    <w:rsid w:val="007B49CB"/>
    <w:rsid w:val="007C22D8"/>
    <w:rsid w:val="007C5634"/>
    <w:rsid w:val="007C6338"/>
    <w:rsid w:val="007D15AE"/>
    <w:rsid w:val="007D2554"/>
    <w:rsid w:val="007D6029"/>
    <w:rsid w:val="007D6711"/>
    <w:rsid w:val="007D7575"/>
    <w:rsid w:val="007E11B8"/>
    <w:rsid w:val="007E4923"/>
    <w:rsid w:val="007E61E0"/>
    <w:rsid w:val="007F0685"/>
    <w:rsid w:val="007F087B"/>
    <w:rsid w:val="007F1001"/>
    <w:rsid w:val="007F3D92"/>
    <w:rsid w:val="007F4068"/>
    <w:rsid w:val="008004C9"/>
    <w:rsid w:val="00803867"/>
    <w:rsid w:val="00806243"/>
    <w:rsid w:val="008140C3"/>
    <w:rsid w:val="00814993"/>
    <w:rsid w:val="00826DC2"/>
    <w:rsid w:val="00826F30"/>
    <w:rsid w:val="00830DC2"/>
    <w:rsid w:val="008311FD"/>
    <w:rsid w:val="00833136"/>
    <w:rsid w:val="00834787"/>
    <w:rsid w:val="0084062B"/>
    <w:rsid w:val="0084219F"/>
    <w:rsid w:val="00843931"/>
    <w:rsid w:val="008452D0"/>
    <w:rsid w:val="00845FDF"/>
    <w:rsid w:val="00850461"/>
    <w:rsid w:val="0085648A"/>
    <w:rsid w:val="008574F0"/>
    <w:rsid w:val="008666C8"/>
    <w:rsid w:val="00866A13"/>
    <w:rsid w:val="00866EBD"/>
    <w:rsid w:val="00870584"/>
    <w:rsid w:val="00874C06"/>
    <w:rsid w:val="008806C1"/>
    <w:rsid w:val="008823F9"/>
    <w:rsid w:val="008835A5"/>
    <w:rsid w:val="00883E54"/>
    <w:rsid w:val="00883F7D"/>
    <w:rsid w:val="008854B2"/>
    <w:rsid w:val="00890594"/>
    <w:rsid w:val="00892C5A"/>
    <w:rsid w:val="008A081D"/>
    <w:rsid w:val="008A170A"/>
    <w:rsid w:val="008A28BB"/>
    <w:rsid w:val="008A2907"/>
    <w:rsid w:val="008A3225"/>
    <w:rsid w:val="008B15CA"/>
    <w:rsid w:val="008B43C1"/>
    <w:rsid w:val="008B6CA3"/>
    <w:rsid w:val="008C2D4E"/>
    <w:rsid w:val="008C3D7E"/>
    <w:rsid w:val="008D0300"/>
    <w:rsid w:val="008D0A3F"/>
    <w:rsid w:val="008D1267"/>
    <w:rsid w:val="008D146D"/>
    <w:rsid w:val="008D5D51"/>
    <w:rsid w:val="008E1230"/>
    <w:rsid w:val="008E15AF"/>
    <w:rsid w:val="008E4AE8"/>
    <w:rsid w:val="008E508D"/>
    <w:rsid w:val="008F2B95"/>
    <w:rsid w:val="008F50C0"/>
    <w:rsid w:val="00901061"/>
    <w:rsid w:val="0090180E"/>
    <w:rsid w:val="00906CF9"/>
    <w:rsid w:val="0091069D"/>
    <w:rsid w:val="0091198E"/>
    <w:rsid w:val="009172ED"/>
    <w:rsid w:val="00924959"/>
    <w:rsid w:val="009261ED"/>
    <w:rsid w:val="0092708C"/>
    <w:rsid w:val="00927129"/>
    <w:rsid w:val="009310A9"/>
    <w:rsid w:val="00932186"/>
    <w:rsid w:val="009351CD"/>
    <w:rsid w:val="0093524A"/>
    <w:rsid w:val="009463D7"/>
    <w:rsid w:val="00952DCF"/>
    <w:rsid w:val="0096090A"/>
    <w:rsid w:val="00963DDA"/>
    <w:rsid w:val="00964892"/>
    <w:rsid w:val="00964AFB"/>
    <w:rsid w:val="0096691D"/>
    <w:rsid w:val="0097062B"/>
    <w:rsid w:val="00972A1D"/>
    <w:rsid w:val="009750AF"/>
    <w:rsid w:val="009802F9"/>
    <w:rsid w:val="0098380E"/>
    <w:rsid w:val="0098511C"/>
    <w:rsid w:val="00985D79"/>
    <w:rsid w:val="00986DC2"/>
    <w:rsid w:val="00987E0D"/>
    <w:rsid w:val="009922B3"/>
    <w:rsid w:val="009962AA"/>
    <w:rsid w:val="00997CF4"/>
    <w:rsid w:val="009A00F8"/>
    <w:rsid w:val="009A07E1"/>
    <w:rsid w:val="009A2A4B"/>
    <w:rsid w:val="009A34FC"/>
    <w:rsid w:val="009A428E"/>
    <w:rsid w:val="009A6E77"/>
    <w:rsid w:val="009B01EF"/>
    <w:rsid w:val="009B6F08"/>
    <w:rsid w:val="009B7716"/>
    <w:rsid w:val="009C2AD5"/>
    <w:rsid w:val="009C40F9"/>
    <w:rsid w:val="009C6A10"/>
    <w:rsid w:val="009D36A5"/>
    <w:rsid w:val="009D78EA"/>
    <w:rsid w:val="009E25F1"/>
    <w:rsid w:val="00A020B8"/>
    <w:rsid w:val="00A036E5"/>
    <w:rsid w:val="00A041CA"/>
    <w:rsid w:val="00A06DC5"/>
    <w:rsid w:val="00A1232B"/>
    <w:rsid w:val="00A1479F"/>
    <w:rsid w:val="00A161E9"/>
    <w:rsid w:val="00A241C7"/>
    <w:rsid w:val="00A310FA"/>
    <w:rsid w:val="00A32EB9"/>
    <w:rsid w:val="00A376E8"/>
    <w:rsid w:val="00A40D29"/>
    <w:rsid w:val="00A438BE"/>
    <w:rsid w:val="00A50C4F"/>
    <w:rsid w:val="00A5500E"/>
    <w:rsid w:val="00A56707"/>
    <w:rsid w:val="00A60F20"/>
    <w:rsid w:val="00A636D8"/>
    <w:rsid w:val="00A67B5E"/>
    <w:rsid w:val="00A71BD5"/>
    <w:rsid w:val="00A72DFD"/>
    <w:rsid w:val="00A74852"/>
    <w:rsid w:val="00A84C8E"/>
    <w:rsid w:val="00A8548B"/>
    <w:rsid w:val="00A87C5A"/>
    <w:rsid w:val="00A9303F"/>
    <w:rsid w:val="00AA358E"/>
    <w:rsid w:val="00AA35B5"/>
    <w:rsid w:val="00AA3641"/>
    <w:rsid w:val="00AA5867"/>
    <w:rsid w:val="00AA63A6"/>
    <w:rsid w:val="00AB0147"/>
    <w:rsid w:val="00AC034B"/>
    <w:rsid w:val="00AC207D"/>
    <w:rsid w:val="00AC40E3"/>
    <w:rsid w:val="00AC4A8C"/>
    <w:rsid w:val="00AC5ADB"/>
    <w:rsid w:val="00AC6AF8"/>
    <w:rsid w:val="00AC72A5"/>
    <w:rsid w:val="00AD31C9"/>
    <w:rsid w:val="00AE0541"/>
    <w:rsid w:val="00AE0CE8"/>
    <w:rsid w:val="00AE409E"/>
    <w:rsid w:val="00AE495E"/>
    <w:rsid w:val="00AE50AD"/>
    <w:rsid w:val="00AF2D32"/>
    <w:rsid w:val="00B01205"/>
    <w:rsid w:val="00B02B19"/>
    <w:rsid w:val="00B0435E"/>
    <w:rsid w:val="00B13A85"/>
    <w:rsid w:val="00B1571D"/>
    <w:rsid w:val="00B17DE4"/>
    <w:rsid w:val="00B20359"/>
    <w:rsid w:val="00B20DF0"/>
    <w:rsid w:val="00B22286"/>
    <w:rsid w:val="00B23C42"/>
    <w:rsid w:val="00B27C07"/>
    <w:rsid w:val="00B3333B"/>
    <w:rsid w:val="00B36AA5"/>
    <w:rsid w:val="00B37F5C"/>
    <w:rsid w:val="00B43340"/>
    <w:rsid w:val="00B4341C"/>
    <w:rsid w:val="00B44446"/>
    <w:rsid w:val="00B453AF"/>
    <w:rsid w:val="00B55CF0"/>
    <w:rsid w:val="00B574B0"/>
    <w:rsid w:val="00B65BBA"/>
    <w:rsid w:val="00B65D7A"/>
    <w:rsid w:val="00B66C15"/>
    <w:rsid w:val="00B74E4C"/>
    <w:rsid w:val="00B757E9"/>
    <w:rsid w:val="00B76EA4"/>
    <w:rsid w:val="00B81997"/>
    <w:rsid w:val="00B81AB5"/>
    <w:rsid w:val="00B9071B"/>
    <w:rsid w:val="00B91542"/>
    <w:rsid w:val="00B92040"/>
    <w:rsid w:val="00BA1E9F"/>
    <w:rsid w:val="00BA22FC"/>
    <w:rsid w:val="00BA7764"/>
    <w:rsid w:val="00BB2CC6"/>
    <w:rsid w:val="00BB6F17"/>
    <w:rsid w:val="00BC1612"/>
    <w:rsid w:val="00BC1DF0"/>
    <w:rsid w:val="00BC3996"/>
    <w:rsid w:val="00BC4D59"/>
    <w:rsid w:val="00BC6655"/>
    <w:rsid w:val="00BC6863"/>
    <w:rsid w:val="00BC76C0"/>
    <w:rsid w:val="00BD2EFF"/>
    <w:rsid w:val="00BD388B"/>
    <w:rsid w:val="00BE0B59"/>
    <w:rsid w:val="00BE1818"/>
    <w:rsid w:val="00BE266E"/>
    <w:rsid w:val="00BE2A90"/>
    <w:rsid w:val="00BE2FB5"/>
    <w:rsid w:val="00BE3452"/>
    <w:rsid w:val="00BE63FA"/>
    <w:rsid w:val="00C03CB8"/>
    <w:rsid w:val="00C05E09"/>
    <w:rsid w:val="00C114EB"/>
    <w:rsid w:val="00C1293C"/>
    <w:rsid w:val="00C136F9"/>
    <w:rsid w:val="00C216D1"/>
    <w:rsid w:val="00C216DD"/>
    <w:rsid w:val="00C24C66"/>
    <w:rsid w:val="00C27DDB"/>
    <w:rsid w:val="00C31C7E"/>
    <w:rsid w:val="00C3752B"/>
    <w:rsid w:val="00C44237"/>
    <w:rsid w:val="00C57CCB"/>
    <w:rsid w:val="00C66953"/>
    <w:rsid w:val="00C6735C"/>
    <w:rsid w:val="00C70965"/>
    <w:rsid w:val="00C712DF"/>
    <w:rsid w:val="00C71CF4"/>
    <w:rsid w:val="00C72072"/>
    <w:rsid w:val="00C73FFF"/>
    <w:rsid w:val="00C810FF"/>
    <w:rsid w:val="00C847E9"/>
    <w:rsid w:val="00C8651A"/>
    <w:rsid w:val="00C87122"/>
    <w:rsid w:val="00C9021E"/>
    <w:rsid w:val="00C91A5A"/>
    <w:rsid w:val="00C93C18"/>
    <w:rsid w:val="00C97F7D"/>
    <w:rsid w:val="00CB1723"/>
    <w:rsid w:val="00CB6B36"/>
    <w:rsid w:val="00CC2221"/>
    <w:rsid w:val="00CC2969"/>
    <w:rsid w:val="00CC4396"/>
    <w:rsid w:val="00CD20E2"/>
    <w:rsid w:val="00CD58A6"/>
    <w:rsid w:val="00CD59E9"/>
    <w:rsid w:val="00CE3796"/>
    <w:rsid w:val="00CE60F5"/>
    <w:rsid w:val="00CF4359"/>
    <w:rsid w:val="00D00FD1"/>
    <w:rsid w:val="00D00FFB"/>
    <w:rsid w:val="00D0436C"/>
    <w:rsid w:val="00D0440A"/>
    <w:rsid w:val="00D077CD"/>
    <w:rsid w:val="00D11102"/>
    <w:rsid w:val="00D153CF"/>
    <w:rsid w:val="00D20184"/>
    <w:rsid w:val="00D22B98"/>
    <w:rsid w:val="00D23A8A"/>
    <w:rsid w:val="00D23CDF"/>
    <w:rsid w:val="00D26CB1"/>
    <w:rsid w:val="00D31CC7"/>
    <w:rsid w:val="00D33017"/>
    <w:rsid w:val="00D33FDB"/>
    <w:rsid w:val="00D37C57"/>
    <w:rsid w:val="00D40398"/>
    <w:rsid w:val="00D42CC8"/>
    <w:rsid w:val="00D43157"/>
    <w:rsid w:val="00D475C5"/>
    <w:rsid w:val="00D47C30"/>
    <w:rsid w:val="00D51644"/>
    <w:rsid w:val="00D66CE3"/>
    <w:rsid w:val="00D70121"/>
    <w:rsid w:val="00D72967"/>
    <w:rsid w:val="00D74F96"/>
    <w:rsid w:val="00D773AB"/>
    <w:rsid w:val="00D80E22"/>
    <w:rsid w:val="00D83082"/>
    <w:rsid w:val="00D832B1"/>
    <w:rsid w:val="00D85490"/>
    <w:rsid w:val="00D8559B"/>
    <w:rsid w:val="00D87A91"/>
    <w:rsid w:val="00D94246"/>
    <w:rsid w:val="00D96601"/>
    <w:rsid w:val="00DA439F"/>
    <w:rsid w:val="00DA7AF9"/>
    <w:rsid w:val="00DB0A27"/>
    <w:rsid w:val="00DB1332"/>
    <w:rsid w:val="00DB4B17"/>
    <w:rsid w:val="00DB4DE9"/>
    <w:rsid w:val="00DB7FBC"/>
    <w:rsid w:val="00DC57AB"/>
    <w:rsid w:val="00DC5B51"/>
    <w:rsid w:val="00DC61B9"/>
    <w:rsid w:val="00DD0AE8"/>
    <w:rsid w:val="00DD1948"/>
    <w:rsid w:val="00DD2AB6"/>
    <w:rsid w:val="00DD2F58"/>
    <w:rsid w:val="00DD341B"/>
    <w:rsid w:val="00DE0261"/>
    <w:rsid w:val="00DE43EF"/>
    <w:rsid w:val="00DE6C5A"/>
    <w:rsid w:val="00DE75C3"/>
    <w:rsid w:val="00DF114E"/>
    <w:rsid w:val="00DF1857"/>
    <w:rsid w:val="00DF5679"/>
    <w:rsid w:val="00DF6F67"/>
    <w:rsid w:val="00E001A8"/>
    <w:rsid w:val="00E015EA"/>
    <w:rsid w:val="00E06F07"/>
    <w:rsid w:val="00E06F61"/>
    <w:rsid w:val="00E2061D"/>
    <w:rsid w:val="00E21085"/>
    <w:rsid w:val="00E21D5C"/>
    <w:rsid w:val="00E220D5"/>
    <w:rsid w:val="00E2468F"/>
    <w:rsid w:val="00E26758"/>
    <w:rsid w:val="00E300BB"/>
    <w:rsid w:val="00E312D9"/>
    <w:rsid w:val="00E31B10"/>
    <w:rsid w:val="00E332B9"/>
    <w:rsid w:val="00E3750C"/>
    <w:rsid w:val="00E4278B"/>
    <w:rsid w:val="00E45907"/>
    <w:rsid w:val="00E505A4"/>
    <w:rsid w:val="00E5507D"/>
    <w:rsid w:val="00E55618"/>
    <w:rsid w:val="00E569E1"/>
    <w:rsid w:val="00E61AF9"/>
    <w:rsid w:val="00E62CC3"/>
    <w:rsid w:val="00E646FE"/>
    <w:rsid w:val="00E6694E"/>
    <w:rsid w:val="00E670BB"/>
    <w:rsid w:val="00E714E6"/>
    <w:rsid w:val="00E73C4B"/>
    <w:rsid w:val="00E8102F"/>
    <w:rsid w:val="00E827E5"/>
    <w:rsid w:val="00E92AD4"/>
    <w:rsid w:val="00E92E1A"/>
    <w:rsid w:val="00E970A3"/>
    <w:rsid w:val="00EA210F"/>
    <w:rsid w:val="00EA3EAD"/>
    <w:rsid w:val="00EA41F9"/>
    <w:rsid w:val="00EB31AD"/>
    <w:rsid w:val="00EB4BB9"/>
    <w:rsid w:val="00EB764C"/>
    <w:rsid w:val="00EC20B1"/>
    <w:rsid w:val="00EC2ABC"/>
    <w:rsid w:val="00ED43FE"/>
    <w:rsid w:val="00F00F48"/>
    <w:rsid w:val="00F03663"/>
    <w:rsid w:val="00F15894"/>
    <w:rsid w:val="00F22BDB"/>
    <w:rsid w:val="00F27E4F"/>
    <w:rsid w:val="00F31AC8"/>
    <w:rsid w:val="00F32288"/>
    <w:rsid w:val="00F374DF"/>
    <w:rsid w:val="00F40C25"/>
    <w:rsid w:val="00F423B9"/>
    <w:rsid w:val="00F43767"/>
    <w:rsid w:val="00F43C60"/>
    <w:rsid w:val="00F44BD2"/>
    <w:rsid w:val="00F45930"/>
    <w:rsid w:val="00F5266C"/>
    <w:rsid w:val="00F545E4"/>
    <w:rsid w:val="00F55B7D"/>
    <w:rsid w:val="00F5664A"/>
    <w:rsid w:val="00F61564"/>
    <w:rsid w:val="00F66340"/>
    <w:rsid w:val="00F72A47"/>
    <w:rsid w:val="00F7311B"/>
    <w:rsid w:val="00F73962"/>
    <w:rsid w:val="00F76663"/>
    <w:rsid w:val="00F84F98"/>
    <w:rsid w:val="00F86AC1"/>
    <w:rsid w:val="00F86CE9"/>
    <w:rsid w:val="00F93B59"/>
    <w:rsid w:val="00F93C0B"/>
    <w:rsid w:val="00F9529C"/>
    <w:rsid w:val="00F96452"/>
    <w:rsid w:val="00FA2FEA"/>
    <w:rsid w:val="00FA6105"/>
    <w:rsid w:val="00FB3BEB"/>
    <w:rsid w:val="00FB53F6"/>
    <w:rsid w:val="00FC43EB"/>
    <w:rsid w:val="00FD098E"/>
    <w:rsid w:val="00FD5326"/>
    <w:rsid w:val="00FF1006"/>
    <w:rsid w:val="00FF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A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91A"/>
    <w:rPr>
      <w:color w:val="0000FF" w:themeColor="hyperlink"/>
      <w:u w:val="single"/>
    </w:rPr>
  </w:style>
  <w:style w:type="paragraph" w:customStyle="1" w:styleId="ConsPlusNormal">
    <w:name w:val="ConsPlusNormal"/>
    <w:rsid w:val="00130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AD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D446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446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244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9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4246"/>
  </w:style>
  <w:style w:type="paragraph" w:styleId="aa">
    <w:name w:val="footer"/>
    <w:basedOn w:val="a"/>
    <w:link w:val="ab"/>
    <w:uiPriority w:val="99"/>
    <w:unhideWhenUsed/>
    <w:rsid w:val="00D9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4246"/>
  </w:style>
  <w:style w:type="character" w:customStyle="1" w:styleId="apple-converted-space">
    <w:name w:val="apple-converted-space"/>
    <w:basedOn w:val="a0"/>
    <w:rsid w:val="00AE409E"/>
  </w:style>
  <w:style w:type="character" w:customStyle="1" w:styleId="spellchecker-word-highlight">
    <w:name w:val="spellchecker-word-highlight"/>
    <w:basedOn w:val="a0"/>
    <w:rsid w:val="00AE409E"/>
  </w:style>
  <w:style w:type="paragraph" w:styleId="ac">
    <w:name w:val="No Spacing"/>
    <w:uiPriority w:val="1"/>
    <w:qFormat/>
    <w:rsid w:val="00BC1612"/>
    <w:pPr>
      <w:spacing w:after="0" w:line="240" w:lineRule="auto"/>
    </w:pPr>
  </w:style>
  <w:style w:type="character" w:styleId="ad">
    <w:name w:val="Strong"/>
    <w:basedOn w:val="a0"/>
    <w:uiPriority w:val="22"/>
    <w:qFormat/>
    <w:rsid w:val="00D31C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1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note text"/>
    <w:basedOn w:val="a"/>
    <w:link w:val="af"/>
    <w:semiHidden/>
    <w:rsid w:val="00987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987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987E0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F86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List Paragraph"/>
    <w:basedOn w:val="a"/>
    <w:uiPriority w:val="34"/>
    <w:qFormat/>
    <w:rsid w:val="008D1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A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91A"/>
    <w:rPr>
      <w:color w:val="0000FF" w:themeColor="hyperlink"/>
      <w:u w:val="single"/>
    </w:rPr>
  </w:style>
  <w:style w:type="paragraph" w:customStyle="1" w:styleId="ConsPlusNormal">
    <w:name w:val="ConsPlusNormal"/>
    <w:rsid w:val="00130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AD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D446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446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244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9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4246"/>
  </w:style>
  <w:style w:type="paragraph" w:styleId="aa">
    <w:name w:val="footer"/>
    <w:basedOn w:val="a"/>
    <w:link w:val="ab"/>
    <w:uiPriority w:val="99"/>
    <w:unhideWhenUsed/>
    <w:rsid w:val="00D9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4246"/>
  </w:style>
  <w:style w:type="character" w:customStyle="1" w:styleId="apple-converted-space">
    <w:name w:val="apple-converted-space"/>
    <w:basedOn w:val="a0"/>
    <w:rsid w:val="00AE409E"/>
  </w:style>
  <w:style w:type="character" w:customStyle="1" w:styleId="spellchecker-word-highlight">
    <w:name w:val="spellchecker-word-highlight"/>
    <w:basedOn w:val="a0"/>
    <w:rsid w:val="00AE409E"/>
  </w:style>
  <w:style w:type="paragraph" w:styleId="ac">
    <w:name w:val="No Spacing"/>
    <w:uiPriority w:val="1"/>
    <w:qFormat/>
    <w:rsid w:val="00BC1612"/>
    <w:pPr>
      <w:spacing w:after="0" w:line="240" w:lineRule="auto"/>
    </w:pPr>
  </w:style>
  <w:style w:type="character" w:styleId="ad">
    <w:name w:val="Strong"/>
    <w:basedOn w:val="a0"/>
    <w:uiPriority w:val="22"/>
    <w:qFormat/>
    <w:rsid w:val="00D31C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1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note text"/>
    <w:basedOn w:val="a"/>
    <w:link w:val="af"/>
    <w:semiHidden/>
    <w:rsid w:val="00987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987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987E0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F86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List Paragraph"/>
    <w:basedOn w:val="a"/>
    <w:uiPriority w:val="34"/>
    <w:qFormat/>
    <w:rsid w:val="008D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30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588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21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74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0891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60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60008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6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2007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  <w:divsChild>
            <w:div w:id="10259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89628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  <w:divsChild>
            <w:div w:id="15120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0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9917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77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056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7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8073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82461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7983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78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5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7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458">
          <w:marLeft w:val="60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043">
          <w:marLeft w:val="60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580">
          <w:marLeft w:val="60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872">
          <w:marLeft w:val="60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937">
          <w:marLeft w:val="60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9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793">
          <w:marLeft w:val="60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469">
          <w:marLeft w:val="60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1844">
          <w:marLeft w:val="0"/>
          <w:marRight w:val="-298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2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FFFFF"/>
                    <w:right w:val="none" w:sz="0" w:space="0" w:color="auto"/>
                  </w:divBdr>
                </w:div>
                <w:div w:id="18074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FFFFF"/>
                    <w:right w:val="none" w:sz="0" w:space="0" w:color="auto"/>
                  </w:divBdr>
                </w:div>
                <w:div w:id="17367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FFFFFF"/>
                    <w:right w:val="none" w:sz="0" w:space="0" w:color="auto"/>
                  </w:divBdr>
                </w:div>
              </w:divsChild>
            </w:div>
          </w:divsChild>
        </w:div>
        <w:div w:id="953288647">
          <w:marLeft w:val="2400"/>
          <w:marRight w:val="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9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4262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6" w:space="5" w:color="DFDFDF"/>
                            <w:left w:val="none" w:sz="0" w:space="0" w:color="auto"/>
                            <w:bottom w:val="single" w:sz="6" w:space="5" w:color="DFDFDF"/>
                            <w:right w:val="none" w:sz="0" w:space="0" w:color="auto"/>
                          </w:divBdr>
                          <w:divsChild>
                            <w:div w:id="127273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6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952196">
                          <w:marLeft w:val="0"/>
                          <w:marRight w:val="0"/>
                          <w:marTop w:val="25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4094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E3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Негодяева</Company>
  <LinksUpToDate>false</LinksUpToDate>
  <CharactersWithSpaces>19140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Тасеевского района</dc:creator>
  <cp:lastModifiedBy>Администрация Тасеевского района</cp:lastModifiedBy>
  <cp:revision>6</cp:revision>
  <cp:lastPrinted>2016-06-23T04:50:00Z</cp:lastPrinted>
  <dcterms:created xsi:type="dcterms:W3CDTF">2016-06-23T02:54:00Z</dcterms:created>
  <dcterms:modified xsi:type="dcterms:W3CDTF">2016-06-23T07:49:00Z</dcterms:modified>
</cp:coreProperties>
</file>